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4EF" w:rsidRPr="002B54EF" w:rsidRDefault="002B54EF" w:rsidP="002B54EF">
      <w:pPr>
        <w:rPr>
          <w:rFonts w:ascii="Times New Roman" w:hAnsi="Times New Roman" w:cs="Times New Roman"/>
          <w:b/>
          <w:sz w:val="24"/>
          <w:szCs w:val="24"/>
        </w:rPr>
      </w:pPr>
      <w:r w:rsidRPr="002B54EF">
        <w:rPr>
          <w:rFonts w:ascii="Times New Roman" w:hAnsi="Times New Roman" w:cs="Times New Roman"/>
          <w:b/>
          <w:sz w:val="24"/>
          <w:szCs w:val="24"/>
        </w:rPr>
        <w:t>Lidia Matuła</w:t>
      </w:r>
    </w:p>
    <w:p w:rsidR="002B54EF" w:rsidRPr="002B54EF" w:rsidRDefault="002B54EF" w:rsidP="002B54EF">
      <w:pPr>
        <w:rPr>
          <w:rFonts w:ascii="Times New Roman" w:hAnsi="Times New Roman" w:cs="Times New Roman"/>
          <w:sz w:val="24"/>
          <w:szCs w:val="24"/>
        </w:rPr>
      </w:pPr>
      <w:r w:rsidRPr="002B54EF">
        <w:rPr>
          <w:rFonts w:ascii="Times New Roman" w:eastAsia="Segoe UI" w:hAnsi="Times New Roman" w:cs="Times New Roman"/>
          <w:b/>
          <w:bCs/>
          <w:sz w:val="24"/>
          <w:szCs w:val="24"/>
        </w:rPr>
        <w:t xml:space="preserve">1. Etap edukacyjny i klasa: </w:t>
      </w:r>
      <w:r w:rsidRPr="002B54EF">
        <w:rPr>
          <w:rFonts w:ascii="Times New Roman" w:eastAsia="Segoe UI" w:hAnsi="Times New Roman" w:cs="Times New Roman"/>
          <w:bCs/>
          <w:sz w:val="24"/>
          <w:szCs w:val="24"/>
        </w:rPr>
        <w:t>szkoła podstawowa klasa V</w:t>
      </w:r>
    </w:p>
    <w:p w:rsidR="002B54EF" w:rsidRPr="002B54EF" w:rsidRDefault="002B54EF" w:rsidP="002B54EF">
      <w:pPr>
        <w:rPr>
          <w:rFonts w:ascii="Times New Roman" w:hAnsi="Times New Roman" w:cs="Times New Roman"/>
          <w:sz w:val="24"/>
          <w:szCs w:val="24"/>
        </w:rPr>
      </w:pPr>
      <w:r w:rsidRPr="002B54EF">
        <w:rPr>
          <w:rFonts w:ascii="Times New Roman" w:eastAsia="Segoe UI" w:hAnsi="Times New Roman" w:cs="Times New Roman"/>
          <w:b/>
          <w:bCs/>
          <w:sz w:val="24"/>
          <w:szCs w:val="24"/>
        </w:rPr>
        <w:t xml:space="preserve">2. Przedmiot: </w:t>
      </w:r>
      <w:r w:rsidRPr="002B54EF">
        <w:rPr>
          <w:rFonts w:ascii="Times New Roman" w:eastAsia="Segoe UI" w:hAnsi="Times New Roman" w:cs="Times New Roman"/>
          <w:bCs/>
          <w:sz w:val="24"/>
          <w:szCs w:val="24"/>
        </w:rPr>
        <w:t>geografia</w:t>
      </w:r>
    </w:p>
    <w:p w:rsidR="002B54EF" w:rsidRPr="002B54EF" w:rsidRDefault="002B54EF" w:rsidP="002B54EF">
      <w:pPr>
        <w:rPr>
          <w:rFonts w:ascii="Times New Roman" w:hAnsi="Times New Roman" w:cs="Times New Roman"/>
          <w:sz w:val="24"/>
          <w:szCs w:val="24"/>
        </w:rPr>
      </w:pPr>
      <w:r w:rsidRPr="002B54EF">
        <w:rPr>
          <w:rFonts w:ascii="Times New Roman" w:eastAsia="Segoe UI" w:hAnsi="Times New Roman" w:cs="Times New Roman"/>
          <w:b/>
          <w:bCs/>
          <w:sz w:val="24"/>
          <w:szCs w:val="24"/>
        </w:rPr>
        <w:t>3.Temat zajęć: Przez lądy i oceany.</w:t>
      </w:r>
      <w:bookmarkStart w:id="0" w:name="_GoBack"/>
      <w:bookmarkEnd w:id="0"/>
    </w:p>
    <w:p w:rsidR="002B54EF" w:rsidRPr="002B54EF" w:rsidRDefault="002B54EF" w:rsidP="002B54EF">
      <w:pPr>
        <w:rPr>
          <w:rFonts w:ascii="Times New Roman" w:hAnsi="Times New Roman" w:cs="Times New Roman"/>
          <w:sz w:val="24"/>
          <w:szCs w:val="24"/>
        </w:rPr>
      </w:pPr>
      <w:r w:rsidRPr="002B54EF">
        <w:rPr>
          <w:rFonts w:ascii="Times New Roman" w:eastAsia="Segoe UI" w:hAnsi="Times New Roman" w:cs="Times New Roman"/>
          <w:b/>
          <w:bCs/>
          <w:sz w:val="24"/>
          <w:szCs w:val="24"/>
        </w:rPr>
        <w:t>4. Czas trwania zajęć</w:t>
      </w:r>
      <w:r w:rsidRPr="002B54EF">
        <w:rPr>
          <w:rFonts w:ascii="Times New Roman" w:eastAsia="Segoe UI" w:hAnsi="Times New Roman" w:cs="Times New Roman"/>
          <w:bCs/>
          <w:sz w:val="24"/>
          <w:szCs w:val="24"/>
        </w:rPr>
        <w:t>: 45 minut</w:t>
      </w:r>
    </w:p>
    <w:p w:rsidR="002B54EF" w:rsidRPr="002B54EF" w:rsidRDefault="002B54EF" w:rsidP="002B54EF">
      <w:pPr>
        <w:rPr>
          <w:rFonts w:ascii="Times New Roman" w:eastAsia="Segoe UI" w:hAnsi="Times New Roman" w:cs="Times New Roman"/>
          <w:b/>
          <w:bCs/>
          <w:sz w:val="24"/>
          <w:szCs w:val="24"/>
        </w:rPr>
      </w:pPr>
      <w:r w:rsidRPr="002B54EF">
        <w:rPr>
          <w:rFonts w:ascii="Times New Roman" w:eastAsia="Segoe UI" w:hAnsi="Times New Roman" w:cs="Times New Roman"/>
          <w:b/>
          <w:bCs/>
          <w:sz w:val="24"/>
          <w:szCs w:val="24"/>
        </w:rPr>
        <w:t>5. Uzasadnienie wyboru tematu:</w:t>
      </w:r>
    </w:p>
    <w:p w:rsidR="002B54EF" w:rsidRPr="002B54EF" w:rsidRDefault="002B54EF" w:rsidP="002B54EF">
      <w:pPr>
        <w:rPr>
          <w:rFonts w:ascii="Times New Roman" w:eastAsia="Segoe UI" w:hAnsi="Times New Roman" w:cs="Times New Roman"/>
          <w:bCs/>
          <w:sz w:val="24"/>
          <w:szCs w:val="24"/>
        </w:rPr>
      </w:pPr>
      <w:r w:rsidRPr="002B54EF">
        <w:rPr>
          <w:rFonts w:ascii="Times New Roman" w:eastAsia="Segoe UI" w:hAnsi="Times New Roman" w:cs="Times New Roman"/>
          <w:bCs/>
          <w:sz w:val="24"/>
          <w:szCs w:val="24"/>
        </w:rPr>
        <w:t>Temat jest zgodny z podstawą programową i wynika z bieżącego planu nauczania w klasie 5.</w:t>
      </w:r>
    </w:p>
    <w:p w:rsidR="002B54EF" w:rsidRPr="002B54EF" w:rsidRDefault="002B54EF" w:rsidP="002B54EF">
      <w:pPr>
        <w:rPr>
          <w:rFonts w:ascii="Times New Roman" w:eastAsia="Segoe UI" w:hAnsi="Times New Roman" w:cs="Times New Roman"/>
          <w:b/>
          <w:bCs/>
          <w:sz w:val="24"/>
          <w:szCs w:val="24"/>
        </w:rPr>
      </w:pPr>
      <w:r w:rsidRPr="002B54EF">
        <w:rPr>
          <w:rFonts w:ascii="Times New Roman" w:eastAsia="Segoe UI" w:hAnsi="Times New Roman" w:cs="Times New Roman"/>
          <w:b/>
          <w:bCs/>
          <w:sz w:val="24"/>
          <w:szCs w:val="24"/>
        </w:rPr>
        <w:t>6. Uzasadnienie zastosowania technologii:</w:t>
      </w:r>
    </w:p>
    <w:p w:rsidR="002B54EF" w:rsidRPr="002B54EF" w:rsidRDefault="002B54EF" w:rsidP="002B54EF">
      <w:pPr>
        <w:rPr>
          <w:rFonts w:ascii="Times New Roman" w:eastAsia="Segoe UI" w:hAnsi="Times New Roman" w:cs="Times New Roman"/>
          <w:bCs/>
          <w:sz w:val="24"/>
          <w:szCs w:val="24"/>
        </w:rPr>
      </w:pPr>
      <w:r w:rsidRPr="002B54EF">
        <w:rPr>
          <w:rFonts w:ascii="Times New Roman" w:eastAsia="Segoe UI" w:hAnsi="Times New Roman" w:cs="Times New Roman"/>
          <w:bCs/>
          <w:sz w:val="24"/>
          <w:szCs w:val="24"/>
        </w:rPr>
        <w:t>Zastosowanie na lekcji technologii TIK prowadzi do zwiększenia efektywności nauczania. Wspomaga i wzbogaca treści kształcenia. Sprawia, że zajęcia stają się atrakcyjniejsze. Uczeń wykonując interaktywne gry, quizy może sam sprawdzić poziom opanowania materiału.</w:t>
      </w:r>
    </w:p>
    <w:p w:rsidR="002B54EF" w:rsidRPr="002B54EF" w:rsidRDefault="002B54EF" w:rsidP="002B54EF">
      <w:pPr>
        <w:rPr>
          <w:rFonts w:ascii="Times New Roman" w:eastAsia="Segoe UI" w:hAnsi="Times New Roman" w:cs="Times New Roman"/>
          <w:b/>
          <w:bCs/>
          <w:sz w:val="24"/>
          <w:szCs w:val="24"/>
        </w:rPr>
      </w:pPr>
      <w:r w:rsidRPr="002B54EF">
        <w:rPr>
          <w:rFonts w:ascii="Times New Roman" w:eastAsia="Segoe UI" w:hAnsi="Times New Roman" w:cs="Times New Roman"/>
          <w:b/>
          <w:bCs/>
          <w:sz w:val="24"/>
          <w:szCs w:val="24"/>
        </w:rPr>
        <w:t>7. Cel ogólny zajęć:</w:t>
      </w:r>
    </w:p>
    <w:p w:rsidR="002B54EF" w:rsidRPr="002B54EF" w:rsidRDefault="002B54EF" w:rsidP="002B54EF">
      <w:pPr>
        <w:rPr>
          <w:rFonts w:ascii="Times New Roman" w:hAnsi="Times New Roman" w:cs="Times New Roman"/>
          <w:sz w:val="24"/>
          <w:szCs w:val="24"/>
        </w:rPr>
      </w:pPr>
      <w:r w:rsidRPr="002B54EF">
        <w:rPr>
          <w:rFonts w:ascii="Times New Roman" w:hAnsi="Times New Roman" w:cs="Times New Roman"/>
          <w:sz w:val="24"/>
          <w:szCs w:val="24"/>
        </w:rPr>
        <w:t>Poznanie położenia lądów i oceanów na mapie świata.</w:t>
      </w:r>
    </w:p>
    <w:p w:rsidR="002B54EF" w:rsidRPr="002B54EF" w:rsidRDefault="002B54EF" w:rsidP="002B54EF">
      <w:pPr>
        <w:rPr>
          <w:rFonts w:ascii="Times New Roman" w:hAnsi="Times New Roman" w:cs="Times New Roman"/>
          <w:sz w:val="24"/>
          <w:szCs w:val="24"/>
        </w:rPr>
      </w:pPr>
      <w:r w:rsidRPr="002B54EF">
        <w:rPr>
          <w:rFonts w:ascii="Times New Roman" w:eastAsia="Segoe UI" w:hAnsi="Times New Roman" w:cs="Times New Roman"/>
          <w:b/>
          <w:bCs/>
          <w:sz w:val="24"/>
          <w:szCs w:val="24"/>
        </w:rPr>
        <w:t>8. Cele szczegółowe zajęć:</w:t>
      </w:r>
    </w:p>
    <w:p w:rsidR="002B54EF" w:rsidRPr="002B54EF" w:rsidRDefault="002B54EF" w:rsidP="002B54E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B54EF">
        <w:rPr>
          <w:rFonts w:ascii="Times New Roman" w:hAnsi="Times New Roman" w:cs="Times New Roman"/>
          <w:sz w:val="24"/>
          <w:szCs w:val="24"/>
        </w:rPr>
        <w:t>Wymienia nazwy kontynentów i oceanów i rozpoznaje je na mapie świata</w:t>
      </w:r>
    </w:p>
    <w:p w:rsidR="002B54EF" w:rsidRPr="002B54EF" w:rsidRDefault="002B54EF" w:rsidP="002B54E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B54EF">
        <w:rPr>
          <w:rFonts w:ascii="Times New Roman" w:hAnsi="Times New Roman" w:cs="Times New Roman"/>
          <w:sz w:val="24"/>
          <w:szCs w:val="24"/>
        </w:rPr>
        <w:t xml:space="preserve">Porównuje powierzchnię kontynentów i oceanów na podstawie diagramów </w:t>
      </w:r>
    </w:p>
    <w:p w:rsidR="002B54EF" w:rsidRPr="002B54EF" w:rsidRDefault="002B54EF" w:rsidP="002B54E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B54EF">
        <w:rPr>
          <w:rFonts w:ascii="Times New Roman" w:hAnsi="Times New Roman" w:cs="Times New Roman"/>
          <w:sz w:val="24"/>
          <w:szCs w:val="24"/>
        </w:rPr>
        <w:t>Rozpoznaje kontynenty na podstawie map konturowych</w:t>
      </w:r>
    </w:p>
    <w:p w:rsidR="002B54EF" w:rsidRPr="002B54EF" w:rsidRDefault="002B54EF" w:rsidP="002B54EF">
      <w:pPr>
        <w:rPr>
          <w:rFonts w:ascii="Times New Roman" w:eastAsia="Segoe UI" w:hAnsi="Times New Roman" w:cs="Times New Roman"/>
          <w:b/>
          <w:bCs/>
          <w:sz w:val="24"/>
          <w:szCs w:val="24"/>
        </w:rPr>
      </w:pPr>
      <w:r w:rsidRPr="002B54EF">
        <w:rPr>
          <w:rFonts w:ascii="Times New Roman" w:eastAsia="Segoe UI" w:hAnsi="Times New Roman" w:cs="Times New Roman"/>
          <w:b/>
          <w:bCs/>
          <w:sz w:val="24"/>
          <w:szCs w:val="24"/>
        </w:rPr>
        <w:t>9. Metody i formy pracy:</w:t>
      </w:r>
    </w:p>
    <w:p w:rsidR="002B54EF" w:rsidRPr="002B54EF" w:rsidRDefault="002B54EF" w:rsidP="002B54EF">
      <w:pPr>
        <w:rPr>
          <w:rFonts w:ascii="Times New Roman" w:eastAsia="Segoe UI" w:hAnsi="Times New Roman" w:cs="Times New Roman"/>
          <w:b/>
          <w:bCs/>
          <w:sz w:val="24"/>
          <w:szCs w:val="24"/>
        </w:rPr>
      </w:pPr>
      <w:r w:rsidRPr="002B54EF">
        <w:rPr>
          <w:rFonts w:ascii="Times New Roman" w:eastAsia="Segoe UI" w:hAnsi="Times New Roman" w:cs="Times New Roman"/>
          <w:b/>
          <w:bCs/>
          <w:sz w:val="24"/>
          <w:szCs w:val="24"/>
        </w:rPr>
        <w:t>Metody pracy:</w:t>
      </w:r>
    </w:p>
    <w:p w:rsidR="002B54EF" w:rsidRPr="002B54EF" w:rsidRDefault="002B54EF" w:rsidP="002B54EF">
      <w:pPr>
        <w:rPr>
          <w:rFonts w:ascii="Times New Roman" w:eastAsia="Segoe UI" w:hAnsi="Times New Roman" w:cs="Times New Roman"/>
          <w:bCs/>
          <w:sz w:val="24"/>
          <w:szCs w:val="24"/>
        </w:rPr>
      </w:pPr>
      <w:r w:rsidRPr="002B54EF">
        <w:rPr>
          <w:rFonts w:ascii="Times New Roman" w:eastAsia="Segoe UI" w:hAnsi="Times New Roman" w:cs="Times New Roman"/>
          <w:bCs/>
          <w:sz w:val="24"/>
          <w:szCs w:val="24"/>
        </w:rPr>
        <w:t xml:space="preserve">burza mózgów </w:t>
      </w:r>
    </w:p>
    <w:p w:rsidR="002B54EF" w:rsidRPr="002B54EF" w:rsidRDefault="002B54EF" w:rsidP="002B54EF">
      <w:pPr>
        <w:rPr>
          <w:rFonts w:ascii="Times New Roman" w:eastAsia="Segoe UI" w:hAnsi="Times New Roman" w:cs="Times New Roman"/>
          <w:bCs/>
          <w:sz w:val="24"/>
          <w:szCs w:val="24"/>
        </w:rPr>
      </w:pPr>
      <w:r w:rsidRPr="002B54EF">
        <w:rPr>
          <w:rFonts w:ascii="Times New Roman" w:eastAsia="Segoe UI" w:hAnsi="Times New Roman" w:cs="Times New Roman"/>
          <w:bCs/>
          <w:sz w:val="24"/>
          <w:szCs w:val="24"/>
        </w:rPr>
        <w:t xml:space="preserve">praca z mapą świata </w:t>
      </w:r>
    </w:p>
    <w:p w:rsidR="002B54EF" w:rsidRPr="002B54EF" w:rsidRDefault="002B54EF" w:rsidP="002B54EF">
      <w:pPr>
        <w:rPr>
          <w:rFonts w:ascii="Times New Roman" w:eastAsia="Segoe UI" w:hAnsi="Times New Roman" w:cs="Times New Roman"/>
          <w:bCs/>
          <w:sz w:val="24"/>
          <w:szCs w:val="24"/>
        </w:rPr>
      </w:pPr>
      <w:r w:rsidRPr="002B54EF">
        <w:rPr>
          <w:rFonts w:ascii="Times New Roman" w:eastAsia="Segoe UI" w:hAnsi="Times New Roman" w:cs="Times New Roman"/>
          <w:bCs/>
          <w:sz w:val="24"/>
          <w:szCs w:val="24"/>
        </w:rPr>
        <w:t>pogadanka</w:t>
      </w:r>
    </w:p>
    <w:p w:rsidR="002B54EF" w:rsidRPr="002B54EF" w:rsidRDefault="002B54EF" w:rsidP="002B54EF">
      <w:pPr>
        <w:rPr>
          <w:rFonts w:ascii="Times New Roman" w:eastAsia="Segoe UI" w:hAnsi="Times New Roman" w:cs="Times New Roman"/>
          <w:bCs/>
          <w:sz w:val="24"/>
          <w:szCs w:val="24"/>
        </w:rPr>
      </w:pPr>
      <w:r w:rsidRPr="002B54EF">
        <w:rPr>
          <w:rFonts w:ascii="Times New Roman" w:eastAsia="Segoe UI" w:hAnsi="Times New Roman" w:cs="Times New Roman"/>
          <w:bCs/>
          <w:sz w:val="24"/>
          <w:szCs w:val="24"/>
        </w:rPr>
        <w:t>quizy, gry geograficzne</w:t>
      </w:r>
    </w:p>
    <w:p w:rsidR="002B54EF" w:rsidRPr="002B54EF" w:rsidRDefault="002B54EF" w:rsidP="002B54EF">
      <w:pPr>
        <w:rPr>
          <w:rFonts w:ascii="Times New Roman" w:eastAsia="Segoe UI" w:hAnsi="Times New Roman" w:cs="Times New Roman"/>
          <w:bCs/>
          <w:sz w:val="24"/>
          <w:szCs w:val="24"/>
        </w:rPr>
      </w:pPr>
      <w:r w:rsidRPr="002B54EF">
        <w:rPr>
          <w:rFonts w:ascii="Times New Roman" w:eastAsia="Segoe UI" w:hAnsi="Times New Roman" w:cs="Times New Roman"/>
          <w:bCs/>
          <w:sz w:val="24"/>
          <w:szCs w:val="24"/>
        </w:rPr>
        <w:t>analiza danych przedstawionych na diagramach</w:t>
      </w:r>
    </w:p>
    <w:p w:rsidR="002B54EF" w:rsidRPr="002B54EF" w:rsidRDefault="002B54EF" w:rsidP="002B54EF">
      <w:pPr>
        <w:rPr>
          <w:rFonts w:ascii="Times New Roman" w:eastAsia="Segoe UI" w:hAnsi="Times New Roman" w:cs="Times New Roman"/>
          <w:b/>
          <w:bCs/>
          <w:sz w:val="24"/>
          <w:szCs w:val="24"/>
        </w:rPr>
      </w:pPr>
      <w:r w:rsidRPr="002B54EF">
        <w:rPr>
          <w:rFonts w:ascii="Times New Roman" w:eastAsia="Segoe UI" w:hAnsi="Times New Roman" w:cs="Times New Roman"/>
          <w:b/>
          <w:bCs/>
          <w:sz w:val="24"/>
          <w:szCs w:val="24"/>
        </w:rPr>
        <w:t>Formy pracy:</w:t>
      </w:r>
    </w:p>
    <w:p w:rsidR="002B54EF" w:rsidRPr="002B54EF" w:rsidRDefault="002B54EF" w:rsidP="002B54EF">
      <w:pPr>
        <w:rPr>
          <w:rFonts w:ascii="Times New Roman" w:eastAsia="Segoe UI" w:hAnsi="Times New Roman" w:cs="Times New Roman"/>
          <w:bCs/>
          <w:sz w:val="24"/>
          <w:szCs w:val="24"/>
        </w:rPr>
      </w:pPr>
      <w:r w:rsidRPr="002B54EF">
        <w:rPr>
          <w:rFonts w:ascii="Times New Roman" w:eastAsia="Segoe UI" w:hAnsi="Times New Roman" w:cs="Times New Roman"/>
          <w:bCs/>
          <w:sz w:val="24"/>
          <w:szCs w:val="24"/>
        </w:rPr>
        <w:t>praca zdalna</w:t>
      </w:r>
    </w:p>
    <w:p w:rsidR="002B54EF" w:rsidRPr="002B54EF" w:rsidRDefault="002B54EF" w:rsidP="002B54EF">
      <w:pPr>
        <w:rPr>
          <w:rFonts w:ascii="Times New Roman" w:eastAsia="Segoe UI" w:hAnsi="Times New Roman" w:cs="Times New Roman"/>
          <w:bCs/>
          <w:sz w:val="24"/>
          <w:szCs w:val="24"/>
        </w:rPr>
      </w:pPr>
      <w:r w:rsidRPr="002B54EF">
        <w:rPr>
          <w:rFonts w:ascii="Times New Roman" w:eastAsia="Segoe UI" w:hAnsi="Times New Roman" w:cs="Times New Roman"/>
          <w:bCs/>
          <w:sz w:val="24"/>
          <w:szCs w:val="24"/>
        </w:rPr>
        <w:t>praca zbiorowa</w:t>
      </w:r>
    </w:p>
    <w:p w:rsidR="002B54EF" w:rsidRPr="002B54EF" w:rsidRDefault="002B54EF" w:rsidP="002B54EF">
      <w:pPr>
        <w:rPr>
          <w:rFonts w:ascii="Times New Roman" w:eastAsia="Segoe UI" w:hAnsi="Times New Roman" w:cs="Times New Roman"/>
          <w:bCs/>
          <w:sz w:val="24"/>
          <w:szCs w:val="24"/>
        </w:rPr>
      </w:pPr>
      <w:r w:rsidRPr="002B54EF">
        <w:rPr>
          <w:rFonts w:ascii="Times New Roman" w:eastAsia="Segoe UI" w:hAnsi="Times New Roman" w:cs="Times New Roman"/>
          <w:bCs/>
          <w:sz w:val="24"/>
          <w:szCs w:val="24"/>
        </w:rPr>
        <w:t>praca indywidualna</w:t>
      </w:r>
    </w:p>
    <w:p w:rsidR="002B54EF" w:rsidRPr="002B54EF" w:rsidRDefault="002B54EF" w:rsidP="002B54EF">
      <w:pPr>
        <w:rPr>
          <w:rFonts w:ascii="Times New Roman" w:eastAsia="Segoe UI" w:hAnsi="Times New Roman" w:cs="Times New Roman"/>
          <w:b/>
          <w:bCs/>
          <w:sz w:val="24"/>
          <w:szCs w:val="24"/>
        </w:rPr>
      </w:pPr>
      <w:r w:rsidRPr="002B54EF">
        <w:rPr>
          <w:rFonts w:ascii="Times New Roman" w:eastAsia="Segoe UI" w:hAnsi="Times New Roman" w:cs="Times New Roman"/>
          <w:b/>
          <w:bCs/>
          <w:sz w:val="24"/>
          <w:szCs w:val="24"/>
        </w:rPr>
        <w:t>10. Środki dydaktyczne:</w:t>
      </w:r>
    </w:p>
    <w:p w:rsidR="002B54EF" w:rsidRPr="002B54EF" w:rsidRDefault="002B54EF" w:rsidP="002B54EF">
      <w:pPr>
        <w:rPr>
          <w:rFonts w:ascii="Times New Roman" w:eastAsia="Segoe UI" w:hAnsi="Times New Roman" w:cs="Times New Roman"/>
          <w:bCs/>
          <w:sz w:val="24"/>
          <w:szCs w:val="24"/>
        </w:rPr>
      </w:pPr>
      <w:r w:rsidRPr="002B54EF">
        <w:rPr>
          <w:rFonts w:ascii="Times New Roman" w:eastAsia="Segoe UI" w:hAnsi="Times New Roman" w:cs="Times New Roman"/>
          <w:bCs/>
          <w:sz w:val="24"/>
          <w:szCs w:val="24"/>
        </w:rPr>
        <w:t xml:space="preserve">Komputer połączony z </w:t>
      </w:r>
      <w:proofErr w:type="spellStart"/>
      <w:r w:rsidRPr="002B54EF">
        <w:rPr>
          <w:rFonts w:ascii="Times New Roman" w:eastAsia="Segoe UI" w:hAnsi="Times New Roman" w:cs="Times New Roman"/>
          <w:bCs/>
          <w:sz w:val="24"/>
          <w:szCs w:val="24"/>
        </w:rPr>
        <w:t>internetem</w:t>
      </w:r>
      <w:proofErr w:type="spellEnd"/>
    </w:p>
    <w:p w:rsidR="002B54EF" w:rsidRPr="002B54EF" w:rsidRDefault="002B54EF" w:rsidP="002B54EF">
      <w:pPr>
        <w:rPr>
          <w:rFonts w:ascii="Times New Roman" w:eastAsia="Segoe UI" w:hAnsi="Times New Roman" w:cs="Times New Roman"/>
          <w:bCs/>
          <w:sz w:val="24"/>
          <w:szCs w:val="24"/>
          <w:lang w:val="en-US"/>
        </w:rPr>
      </w:pPr>
      <w:proofErr w:type="spellStart"/>
      <w:r w:rsidRPr="002B54EF">
        <w:rPr>
          <w:rFonts w:ascii="Times New Roman" w:eastAsia="Segoe UI" w:hAnsi="Times New Roman" w:cs="Times New Roman"/>
          <w:bCs/>
          <w:sz w:val="24"/>
          <w:szCs w:val="24"/>
          <w:lang w:val="en-US"/>
        </w:rPr>
        <w:t>Multibook</w:t>
      </w:r>
      <w:proofErr w:type="spellEnd"/>
      <w:r w:rsidRPr="002B54EF">
        <w:rPr>
          <w:rFonts w:ascii="Times New Roman" w:eastAsia="Segoe UI" w:hAnsi="Times New Roman" w:cs="Times New Roman"/>
          <w:bCs/>
          <w:sz w:val="24"/>
          <w:szCs w:val="24"/>
          <w:lang w:val="en-US"/>
        </w:rPr>
        <w:t xml:space="preserve"> </w:t>
      </w:r>
    </w:p>
    <w:p w:rsidR="002B54EF" w:rsidRPr="002B54EF" w:rsidRDefault="002B54EF" w:rsidP="002B54EF">
      <w:pPr>
        <w:rPr>
          <w:rFonts w:ascii="Times New Roman" w:eastAsia="Segoe UI" w:hAnsi="Times New Roman" w:cs="Times New Roman"/>
          <w:bCs/>
          <w:sz w:val="24"/>
          <w:szCs w:val="24"/>
          <w:lang w:val="en-US"/>
        </w:rPr>
      </w:pPr>
      <w:proofErr w:type="spellStart"/>
      <w:r w:rsidRPr="002B54EF">
        <w:rPr>
          <w:rFonts w:ascii="Times New Roman" w:eastAsia="Segoe UI" w:hAnsi="Times New Roman" w:cs="Times New Roman"/>
          <w:bCs/>
          <w:sz w:val="24"/>
          <w:szCs w:val="24"/>
          <w:lang w:val="en-US"/>
        </w:rPr>
        <w:t>Aplikacja</w:t>
      </w:r>
      <w:proofErr w:type="spellEnd"/>
      <w:r w:rsidRPr="002B54EF">
        <w:rPr>
          <w:rFonts w:ascii="Times New Roman" w:eastAsia="Segoe UI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2B54EF">
        <w:rPr>
          <w:rFonts w:ascii="Times New Roman" w:eastAsia="Segoe UI" w:hAnsi="Times New Roman" w:cs="Times New Roman"/>
          <w:bCs/>
          <w:sz w:val="24"/>
          <w:szCs w:val="24"/>
          <w:lang w:val="en-US"/>
        </w:rPr>
        <w:t>LearningApps</w:t>
      </w:r>
      <w:proofErr w:type="spellEnd"/>
    </w:p>
    <w:p w:rsidR="002B54EF" w:rsidRPr="002B54EF" w:rsidRDefault="002B54EF" w:rsidP="002B54EF">
      <w:pPr>
        <w:rPr>
          <w:rFonts w:ascii="Times New Roman" w:eastAsia="Segoe UI" w:hAnsi="Times New Roman" w:cs="Times New Roman"/>
          <w:bCs/>
          <w:sz w:val="24"/>
          <w:szCs w:val="24"/>
          <w:lang w:val="en-US"/>
        </w:rPr>
      </w:pPr>
      <w:r w:rsidRPr="002B54EF">
        <w:rPr>
          <w:rFonts w:ascii="Times New Roman" w:eastAsia="Segoe UI" w:hAnsi="Times New Roman" w:cs="Times New Roman"/>
          <w:bCs/>
          <w:sz w:val="24"/>
          <w:szCs w:val="24"/>
          <w:lang w:val="en-US"/>
        </w:rPr>
        <w:lastRenderedPageBreak/>
        <w:t>You Tube</w:t>
      </w:r>
    </w:p>
    <w:p w:rsidR="002B54EF" w:rsidRPr="002B54EF" w:rsidRDefault="002B54EF" w:rsidP="002B54EF">
      <w:pPr>
        <w:rPr>
          <w:rFonts w:ascii="Times New Roman" w:eastAsia="Segoe UI" w:hAnsi="Times New Roman" w:cs="Times New Roman"/>
          <w:bCs/>
          <w:sz w:val="24"/>
          <w:szCs w:val="24"/>
          <w:lang w:val="en-US"/>
        </w:rPr>
      </w:pPr>
      <w:proofErr w:type="spellStart"/>
      <w:r w:rsidRPr="002B54EF">
        <w:rPr>
          <w:rFonts w:ascii="Times New Roman" w:eastAsia="Segoe UI" w:hAnsi="Times New Roman" w:cs="Times New Roman"/>
          <w:bCs/>
          <w:sz w:val="24"/>
          <w:szCs w:val="24"/>
          <w:lang w:val="en-US"/>
        </w:rPr>
        <w:t>padlet</w:t>
      </w:r>
      <w:proofErr w:type="spellEnd"/>
    </w:p>
    <w:p w:rsidR="002B54EF" w:rsidRPr="002B54EF" w:rsidRDefault="002B54EF" w:rsidP="002B54EF">
      <w:pPr>
        <w:rPr>
          <w:rFonts w:ascii="Times New Roman" w:hAnsi="Times New Roman" w:cs="Times New Roman"/>
          <w:sz w:val="24"/>
          <w:szCs w:val="24"/>
        </w:rPr>
      </w:pPr>
      <w:r w:rsidRPr="002B54EF">
        <w:rPr>
          <w:rFonts w:ascii="Times New Roman" w:eastAsia="Segoe UI" w:hAnsi="Times New Roman" w:cs="Times New Roman"/>
          <w:bCs/>
          <w:sz w:val="24"/>
          <w:szCs w:val="24"/>
        </w:rPr>
        <w:t>https://online.seterra.com/pl</w:t>
      </w:r>
    </w:p>
    <w:p w:rsidR="002B54EF" w:rsidRPr="002B54EF" w:rsidRDefault="002B54EF" w:rsidP="002B54EF">
      <w:pPr>
        <w:rPr>
          <w:rFonts w:ascii="Times New Roman" w:eastAsia="Segoe UI" w:hAnsi="Times New Roman" w:cs="Times New Roman"/>
          <w:b/>
          <w:bCs/>
          <w:sz w:val="24"/>
          <w:szCs w:val="24"/>
        </w:rPr>
      </w:pPr>
      <w:r w:rsidRPr="002B54EF">
        <w:rPr>
          <w:rFonts w:ascii="Times New Roman" w:eastAsia="Segoe UI" w:hAnsi="Times New Roman" w:cs="Times New Roman"/>
          <w:b/>
          <w:bCs/>
          <w:sz w:val="24"/>
          <w:szCs w:val="24"/>
        </w:rPr>
        <w:t>11. Wymagania w zakresie technologii:</w:t>
      </w:r>
    </w:p>
    <w:p w:rsidR="002B54EF" w:rsidRPr="002B54EF" w:rsidRDefault="002B54EF" w:rsidP="002B54EF">
      <w:pPr>
        <w:pStyle w:val="NormalnyWeb"/>
        <w:shd w:val="clear" w:color="auto" w:fill="FFFFFF"/>
        <w:spacing w:before="0" w:beforeAutospacing="0" w:after="300" w:afterAutospacing="0"/>
        <w:rPr>
          <w:color w:val="343A40"/>
        </w:rPr>
      </w:pPr>
      <w:r w:rsidRPr="002B54EF">
        <w:rPr>
          <w:color w:val="343A40"/>
        </w:rPr>
        <w:t>Dostęp do Internetu. Lekcja odbywa się na platformie TEAMS .</w:t>
      </w:r>
    </w:p>
    <w:p w:rsidR="002B54EF" w:rsidRPr="002B54EF" w:rsidRDefault="002B54EF" w:rsidP="002B54EF">
      <w:pPr>
        <w:pStyle w:val="NormalnyWeb"/>
        <w:shd w:val="clear" w:color="auto" w:fill="FFFFFF"/>
        <w:spacing w:before="0" w:beforeAutospacing="0" w:after="300" w:afterAutospacing="0"/>
        <w:rPr>
          <w:color w:val="343A40"/>
        </w:rPr>
      </w:pPr>
      <w:r w:rsidRPr="002B54EF">
        <w:rPr>
          <w:color w:val="343A40"/>
        </w:rPr>
        <w:t xml:space="preserve">Uczniowie pracują na komputerze, </w:t>
      </w:r>
      <w:proofErr w:type="spellStart"/>
      <w:r w:rsidRPr="002B54EF">
        <w:rPr>
          <w:color w:val="343A40"/>
        </w:rPr>
        <w:t>smartfonie</w:t>
      </w:r>
      <w:proofErr w:type="spellEnd"/>
      <w:r w:rsidRPr="002B54EF">
        <w:rPr>
          <w:color w:val="343A40"/>
        </w:rPr>
        <w:t xml:space="preserve"> lub  tablecie z dostępem do Internetu, urządzenia powinny być wyposażone w głośniki, mikrofon i kamerkę.</w:t>
      </w:r>
    </w:p>
    <w:p w:rsidR="002B54EF" w:rsidRPr="002B54EF" w:rsidRDefault="002B54EF" w:rsidP="002B54EF">
      <w:pPr>
        <w:rPr>
          <w:rFonts w:ascii="Times New Roman" w:hAnsi="Times New Roman" w:cs="Times New Roman"/>
          <w:sz w:val="24"/>
          <w:szCs w:val="24"/>
        </w:rPr>
      </w:pPr>
    </w:p>
    <w:p w:rsidR="002B54EF" w:rsidRPr="002B54EF" w:rsidRDefault="002B54EF" w:rsidP="002B54EF">
      <w:pPr>
        <w:rPr>
          <w:rFonts w:ascii="Times New Roman" w:hAnsi="Times New Roman" w:cs="Times New Roman"/>
          <w:sz w:val="24"/>
          <w:szCs w:val="24"/>
        </w:rPr>
      </w:pPr>
      <w:r w:rsidRPr="002B54EF">
        <w:rPr>
          <w:rFonts w:ascii="Times New Roman" w:eastAsia="Segoe UI" w:hAnsi="Times New Roman" w:cs="Times New Roman"/>
          <w:b/>
          <w:bCs/>
          <w:sz w:val="24"/>
          <w:szCs w:val="24"/>
        </w:rPr>
        <w:t>12. Przebieg zajęć:</w:t>
      </w:r>
    </w:p>
    <w:p w:rsidR="002B54EF" w:rsidRPr="002B54EF" w:rsidRDefault="002B54EF" w:rsidP="002B54EF">
      <w:pPr>
        <w:rPr>
          <w:rFonts w:ascii="Times New Roman" w:hAnsi="Times New Roman" w:cs="Times New Roman"/>
          <w:sz w:val="24"/>
          <w:szCs w:val="24"/>
        </w:rPr>
      </w:pPr>
      <w:r w:rsidRPr="002B54EF">
        <w:rPr>
          <w:rFonts w:ascii="Times New Roman" w:eastAsia="Segoe UI" w:hAnsi="Times New Roman" w:cs="Times New Roman"/>
          <w:b/>
          <w:bCs/>
          <w:sz w:val="24"/>
          <w:szCs w:val="24"/>
        </w:rPr>
        <w:t>I. Część wprowadzająca:</w:t>
      </w:r>
    </w:p>
    <w:p w:rsidR="002B54EF" w:rsidRPr="002B54EF" w:rsidRDefault="002B54EF" w:rsidP="002B54E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54EF">
        <w:rPr>
          <w:rFonts w:ascii="Times New Roman" w:eastAsia="Times New Roman" w:hAnsi="Times New Roman" w:cs="Times New Roman"/>
          <w:sz w:val="24"/>
          <w:szCs w:val="24"/>
        </w:rPr>
        <w:t>Czynności  organizacyjne</w:t>
      </w:r>
    </w:p>
    <w:p w:rsidR="002B54EF" w:rsidRPr="002B54EF" w:rsidRDefault="002B54EF" w:rsidP="002B54E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54EF">
        <w:rPr>
          <w:rFonts w:ascii="Times New Roman" w:eastAsia="Times New Roman" w:hAnsi="Times New Roman" w:cs="Times New Roman"/>
          <w:sz w:val="24"/>
          <w:szCs w:val="24"/>
        </w:rPr>
        <w:t xml:space="preserve">Wprowadzenie do tematu poprzez pooglądanie fragmentu filmu o tym jak kształtowały się kontynenty. </w:t>
      </w:r>
    </w:p>
    <w:p w:rsidR="002B54EF" w:rsidRPr="002B54EF" w:rsidRDefault="002B54EF" w:rsidP="002B54E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43A40"/>
          <w:sz w:val="24"/>
          <w:szCs w:val="24"/>
        </w:rPr>
      </w:pPr>
      <w:r w:rsidRPr="002B54EF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2B54EF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https://www.youtube.com/watch?v=-8ZKR4GDwIA</w:t>
        </w:r>
      </w:hyperlink>
    </w:p>
    <w:p w:rsidR="002B54EF" w:rsidRPr="002B54EF" w:rsidRDefault="002B54EF" w:rsidP="002B54E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54EF">
        <w:rPr>
          <w:rFonts w:ascii="Times New Roman" w:eastAsia="Times New Roman" w:hAnsi="Times New Roman" w:cs="Times New Roman"/>
          <w:sz w:val="24"/>
          <w:szCs w:val="24"/>
        </w:rPr>
        <w:t>Jakie znacie kontynenty?- burza mózgów</w:t>
      </w:r>
    </w:p>
    <w:p w:rsidR="002B54EF" w:rsidRPr="002B54EF" w:rsidRDefault="002B54EF" w:rsidP="002B54E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B54EF">
        <w:rPr>
          <w:rFonts w:ascii="Times New Roman" w:eastAsia="Times New Roman" w:hAnsi="Times New Roman" w:cs="Times New Roman"/>
          <w:sz w:val="24"/>
          <w:szCs w:val="24"/>
        </w:rPr>
        <w:t>Podanie tematu i celów lekcji.</w:t>
      </w:r>
    </w:p>
    <w:p w:rsidR="002B54EF" w:rsidRPr="002B54EF" w:rsidRDefault="002B54EF" w:rsidP="002B54EF">
      <w:pPr>
        <w:rPr>
          <w:rFonts w:ascii="Times New Roman" w:hAnsi="Times New Roman" w:cs="Times New Roman"/>
          <w:sz w:val="24"/>
          <w:szCs w:val="24"/>
        </w:rPr>
      </w:pPr>
    </w:p>
    <w:p w:rsidR="002B54EF" w:rsidRPr="002B54EF" w:rsidRDefault="002B54EF" w:rsidP="002B54EF">
      <w:pPr>
        <w:rPr>
          <w:rFonts w:ascii="Times New Roman" w:hAnsi="Times New Roman" w:cs="Times New Roman"/>
          <w:sz w:val="24"/>
          <w:szCs w:val="24"/>
        </w:rPr>
      </w:pPr>
      <w:r w:rsidRPr="002B54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54EF" w:rsidRPr="002B54EF" w:rsidRDefault="002B54EF" w:rsidP="002B54EF">
      <w:pPr>
        <w:rPr>
          <w:rFonts w:ascii="Times New Roman" w:eastAsia="Segoe UI" w:hAnsi="Times New Roman" w:cs="Times New Roman"/>
          <w:b/>
          <w:bCs/>
          <w:sz w:val="24"/>
          <w:szCs w:val="24"/>
        </w:rPr>
      </w:pPr>
      <w:r w:rsidRPr="002B54EF">
        <w:rPr>
          <w:rFonts w:ascii="Times New Roman" w:eastAsia="Segoe UI" w:hAnsi="Times New Roman" w:cs="Times New Roman"/>
          <w:b/>
          <w:bCs/>
          <w:sz w:val="24"/>
          <w:szCs w:val="24"/>
        </w:rPr>
        <w:t>Aktywność nr 2</w:t>
      </w:r>
    </w:p>
    <w:p w:rsidR="002B54EF" w:rsidRPr="002B54EF" w:rsidRDefault="002B54EF" w:rsidP="002B54EF">
      <w:pPr>
        <w:rPr>
          <w:rFonts w:ascii="Times New Roman" w:hAnsi="Times New Roman" w:cs="Times New Roman"/>
          <w:sz w:val="24"/>
          <w:szCs w:val="24"/>
        </w:rPr>
      </w:pPr>
      <w:r w:rsidRPr="002B54EF">
        <w:rPr>
          <w:rFonts w:ascii="Times New Roman" w:eastAsia="Segoe UI" w:hAnsi="Times New Roman" w:cs="Times New Roman"/>
          <w:b/>
          <w:bCs/>
          <w:sz w:val="24"/>
          <w:szCs w:val="24"/>
        </w:rPr>
        <w:t>II. Część realizacyjna:</w:t>
      </w:r>
    </w:p>
    <w:p w:rsidR="002B54EF" w:rsidRPr="002B54EF" w:rsidRDefault="002B54EF" w:rsidP="002B54EF">
      <w:pPr>
        <w:rPr>
          <w:rFonts w:ascii="Times New Roman" w:hAnsi="Times New Roman" w:cs="Times New Roman"/>
          <w:bCs/>
          <w:sz w:val="24"/>
          <w:szCs w:val="24"/>
        </w:rPr>
      </w:pPr>
      <w:r w:rsidRPr="002B54EF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2B54EF">
        <w:rPr>
          <w:rFonts w:ascii="Times New Roman" w:hAnsi="Times New Roman" w:cs="Times New Roman"/>
          <w:bCs/>
          <w:sz w:val="24"/>
          <w:szCs w:val="24"/>
        </w:rPr>
        <w:t xml:space="preserve">Nauczyciel korzystając z </w:t>
      </w:r>
      <w:proofErr w:type="spellStart"/>
      <w:r w:rsidRPr="002B54EF">
        <w:rPr>
          <w:rFonts w:ascii="Times New Roman" w:hAnsi="Times New Roman" w:cs="Times New Roman"/>
          <w:bCs/>
          <w:sz w:val="24"/>
          <w:szCs w:val="24"/>
        </w:rPr>
        <w:t>Multibook</w:t>
      </w:r>
      <w:proofErr w:type="spellEnd"/>
      <w:r w:rsidRPr="002B54EF">
        <w:rPr>
          <w:rFonts w:ascii="Times New Roman" w:hAnsi="Times New Roman" w:cs="Times New Roman"/>
          <w:bCs/>
          <w:sz w:val="24"/>
          <w:szCs w:val="24"/>
        </w:rPr>
        <w:t xml:space="preserve"> geografia Planeta Nowa 5-</w:t>
      </w:r>
    </w:p>
    <w:p w:rsidR="002B54EF" w:rsidRPr="002B54EF" w:rsidRDefault="002B54EF" w:rsidP="002B54EF">
      <w:pPr>
        <w:rPr>
          <w:rFonts w:ascii="Times New Roman" w:hAnsi="Times New Roman" w:cs="Times New Roman"/>
          <w:bCs/>
          <w:sz w:val="24"/>
          <w:szCs w:val="24"/>
        </w:rPr>
      </w:pPr>
      <w:r w:rsidRPr="002B54EF">
        <w:rPr>
          <w:rFonts w:ascii="Times New Roman" w:hAnsi="Times New Roman" w:cs="Times New Roman"/>
          <w:bCs/>
          <w:sz w:val="24"/>
          <w:szCs w:val="24"/>
        </w:rPr>
        <w:t xml:space="preserve">wyjaśnia pojęcie kontynent i wskazuje kontynenty na mapie świata. </w:t>
      </w:r>
    </w:p>
    <w:p w:rsidR="002B54EF" w:rsidRPr="002B54EF" w:rsidRDefault="002B54EF" w:rsidP="002B54EF">
      <w:pPr>
        <w:rPr>
          <w:rFonts w:ascii="Times New Roman" w:hAnsi="Times New Roman" w:cs="Times New Roman"/>
          <w:bCs/>
          <w:sz w:val="24"/>
          <w:szCs w:val="24"/>
        </w:rPr>
      </w:pPr>
      <w:r w:rsidRPr="002B54EF">
        <w:rPr>
          <w:rFonts w:ascii="Times New Roman" w:hAnsi="Times New Roman" w:cs="Times New Roman"/>
          <w:bCs/>
          <w:sz w:val="24"/>
          <w:szCs w:val="24"/>
        </w:rPr>
        <w:t>2.</w:t>
      </w:r>
      <w:r w:rsidRPr="002B54EF">
        <w:rPr>
          <w:rFonts w:ascii="Times New Roman" w:hAnsi="Times New Roman" w:cs="Times New Roman"/>
          <w:bCs/>
          <w:sz w:val="24"/>
          <w:szCs w:val="24"/>
        </w:rPr>
        <w:t>Uczniowie rozpoznają kontynenty wykorzystując grę geograficzną:</w:t>
      </w:r>
    </w:p>
    <w:p w:rsidR="002B54EF" w:rsidRPr="002B54EF" w:rsidRDefault="002B54EF" w:rsidP="002B54EF">
      <w:pPr>
        <w:rPr>
          <w:rFonts w:ascii="Times New Roman" w:hAnsi="Times New Roman" w:cs="Times New Roman"/>
          <w:bCs/>
          <w:sz w:val="24"/>
          <w:szCs w:val="24"/>
        </w:rPr>
      </w:pPr>
      <w:hyperlink r:id="rId6" w:history="1">
        <w:r w:rsidRPr="002B54EF">
          <w:rPr>
            <w:rStyle w:val="Hipercze"/>
            <w:rFonts w:ascii="Times New Roman" w:hAnsi="Times New Roman" w:cs="Times New Roman"/>
            <w:bCs/>
            <w:sz w:val="24"/>
            <w:szCs w:val="24"/>
          </w:rPr>
          <w:t>https://online.seterra.com/pl/vgp/3004</w:t>
        </w:r>
      </w:hyperlink>
    </w:p>
    <w:p w:rsidR="002B54EF" w:rsidRPr="002B54EF" w:rsidRDefault="002B54EF" w:rsidP="002B54EF">
      <w:pPr>
        <w:rPr>
          <w:rFonts w:ascii="Times New Roman" w:hAnsi="Times New Roman" w:cs="Times New Roman"/>
          <w:bCs/>
          <w:sz w:val="24"/>
          <w:szCs w:val="24"/>
        </w:rPr>
      </w:pPr>
      <w:r w:rsidRPr="002B54EF">
        <w:rPr>
          <w:rFonts w:ascii="Times New Roman" w:hAnsi="Times New Roman" w:cs="Times New Roman"/>
          <w:bCs/>
          <w:sz w:val="24"/>
          <w:szCs w:val="24"/>
        </w:rPr>
        <w:t>3.</w:t>
      </w:r>
      <w:r w:rsidRPr="002B54EF">
        <w:rPr>
          <w:rFonts w:ascii="Times New Roman" w:hAnsi="Times New Roman" w:cs="Times New Roman"/>
          <w:bCs/>
          <w:sz w:val="24"/>
          <w:szCs w:val="24"/>
        </w:rPr>
        <w:t>Następnie nauczyciel omawia podział oceanu światowego na 5 oceanów i wskazuje je na mapie.</w:t>
      </w:r>
    </w:p>
    <w:p w:rsidR="002B54EF" w:rsidRPr="002B54EF" w:rsidRDefault="002B54EF" w:rsidP="002B54EF">
      <w:pPr>
        <w:rPr>
          <w:rFonts w:ascii="Times New Roman" w:hAnsi="Times New Roman" w:cs="Times New Roman"/>
          <w:bCs/>
          <w:sz w:val="24"/>
          <w:szCs w:val="24"/>
        </w:rPr>
      </w:pPr>
      <w:r w:rsidRPr="002B54EF">
        <w:rPr>
          <w:rFonts w:ascii="Times New Roman" w:hAnsi="Times New Roman" w:cs="Times New Roman"/>
          <w:bCs/>
          <w:sz w:val="24"/>
          <w:szCs w:val="24"/>
        </w:rPr>
        <w:t>4.</w:t>
      </w:r>
      <w:r w:rsidRPr="002B54EF">
        <w:rPr>
          <w:rFonts w:ascii="Times New Roman" w:hAnsi="Times New Roman" w:cs="Times New Roman"/>
          <w:bCs/>
          <w:sz w:val="24"/>
          <w:szCs w:val="24"/>
        </w:rPr>
        <w:t>Uczniowie rozpoznają oceany wykorzystując grę geograficzną:</w:t>
      </w:r>
    </w:p>
    <w:p w:rsidR="002B54EF" w:rsidRPr="002B54EF" w:rsidRDefault="002B54EF" w:rsidP="002B54EF">
      <w:pPr>
        <w:rPr>
          <w:rFonts w:ascii="Times New Roman" w:hAnsi="Times New Roman" w:cs="Times New Roman"/>
          <w:bCs/>
          <w:sz w:val="24"/>
          <w:szCs w:val="24"/>
        </w:rPr>
      </w:pPr>
      <w:hyperlink r:id="rId7" w:history="1">
        <w:r w:rsidRPr="002B54EF">
          <w:rPr>
            <w:rStyle w:val="Hipercze"/>
            <w:rFonts w:ascii="Times New Roman" w:hAnsi="Times New Roman" w:cs="Times New Roman"/>
            <w:bCs/>
            <w:sz w:val="24"/>
            <w:szCs w:val="24"/>
          </w:rPr>
          <w:t>https://online.seterra.com/pl/vgp/3188?c=FCSUG</w:t>
        </w:r>
      </w:hyperlink>
    </w:p>
    <w:p w:rsidR="002B54EF" w:rsidRPr="002B54EF" w:rsidRDefault="002B54EF" w:rsidP="002B54EF">
      <w:pPr>
        <w:rPr>
          <w:rFonts w:ascii="Times New Roman" w:hAnsi="Times New Roman" w:cs="Times New Roman"/>
          <w:sz w:val="24"/>
          <w:szCs w:val="24"/>
        </w:rPr>
      </w:pPr>
      <w:r w:rsidRPr="002B54EF">
        <w:rPr>
          <w:rFonts w:ascii="Times New Roman" w:hAnsi="Times New Roman" w:cs="Times New Roman"/>
          <w:sz w:val="24"/>
          <w:szCs w:val="24"/>
        </w:rPr>
        <w:t>5.</w:t>
      </w:r>
      <w:r w:rsidRPr="002B54EF">
        <w:rPr>
          <w:rFonts w:ascii="Times New Roman" w:hAnsi="Times New Roman" w:cs="Times New Roman"/>
          <w:sz w:val="24"/>
          <w:szCs w:val="24"/>
        </w:rPr>
        <w:t>Uczniowie rozpoznają kontynenty i oceany wykorzystując grę geograficzną:</w:t>
      </w:r>
    </w:p>
    <w:p w:rsidR="002B54EF" w:rsidRPr="002B54EF" w:rsidRDefault="002B54EF" w:rsidP="002B54EF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Pr="002B54EF">
          <w:rPr>
            <w:rStyle w:val="Hipercze"/>
            <w:rFonts w:ascii="Times New Roman" w:hAnsi="Times New Roman" w:cs="Times New Roman"/>
            <w:sz w:val="24"/>
            <w:szCs w:val="24"/>
          </w:rPr>
          <w:t>https://online.seterra.com/pl/vgp/3188</w:t>
        </w:r>
      </w:hyperlink>
    </w:p>
    <w:p w:rsidR="002B54EF" w:rsidRPr="002B54EF" w:rsidRDefault="002B54EF" w:rsidP="002B54EF">
      <w:pPr>
        <w:rPr>
          <w:rFonts w:ascii="Times New Roman" w:hAnsi="Times New Roman" w:cs="Times New Roman"/>
          <w:sz w:val="24"/>
          <w:szCs w:val="24"/>
        </w:rPr>
      </w:pPr>
      <w:r w:rsidRPr="002B54EF">
        <w:rPr>
          <w:rFonts w:ascii="Times New Roman" w:hAnsi="Times New Roman" w:cs="Times New Roman"/>
          <w:sz w:val="24"/>
          <w:szCs w:val="24"/>
        </w:rPr>
        <w:t>6.</w:t>
      </w:r>
      <w:r w:rsidRPr="002B54EF">
        <w:rPr>
          <w:rFonts w:ascii="Times New Roman" w:hAnsi="Times New Roman" w:cs="Times New Roman"/>
          <w:sz w:val="24"/>
          <w:szCs w:val="24"/>
        </w:rPr>
        <w:t>Wybrany uczeń może zaprezentować wykonanie zadania co będzie podlegało ocenie.</w:t>
      </w:r>
    </w:p>
    <w:p w:rsidR="002B54EF" w:rsidRPr="002B54EF" w:rsidRDefault="002B54EF" w:rsidP="002B54EF">
      <w:pPr>
        <w:rPr>
          <w:rFonts w:ascii="Times New Roman" w:eastAsia="Segoe UI" w:hAnsi="Times New Roman" w:cs="Times New Roman"/>
          <w:b/>
          <w:bCs/>
          <w:sz w:val="24"/>
          <w:szCs w:val="24"/>
        </w:rPr>
      </w:pPr>
    </w:p>
    <w:p w:rsidR="002B54EF" w:rsidRPr="002B54EF" w:rsidRDefault="002B54EF" w:rsidP="002B54EF">
      <w:pPr>
        <w:rPr>
          <w:rFonts w:ascii="Times New Roman" w:hAnsi="Times New Roman" w:cs="Times New Roman"/>
          <w:sz w:val="24"/>
          <w:szCs w:val="24"/>
        </w:rPr>
      </w:pPr>
    </w:p>
    <w:p w:rsidR="002B54EF" w:rsidRPr="002B54EF" w:rsidRDefault="002B54EF" w:rsidP="002B54EF">
      <w:pPr>
        <w:rPr>
          <w:rFonts w:ascii="Times New Roman" w:hAnsi="Times New Roman" w:cs="Times New Roman"/>
          <w:bCs/>
          <w:sz w:val="24"/>
          <w:szCs w:val="24"/>
        </w:rPr>
      </w:pPr>
      <w:r w:rsidRPr="002B54EF">
        <w:rPr>
          <w:rFonts w:ascii="Times New Roman" w:hAnsi="Times New Roman" w:cs="Times New Roman"/>
          <w:bCs/>
          <w:sz w:val="24"/>
          <w:szCs w:val="24"/>
        </w:rPr>
        <w:t>7.</w:t>
      </w:r>
      <w:r w:rsidRPr="002B54EF">
        <w:rPr>
          <w:rFonts w:ascii="Times New Roman" w:hAnsi="Times New Roman" w:cs="Times New Roman"/>
          <w:bCs/>
          <w:sz w:val="24"/>
          <w:szCs w:val="24"/>
        </w:rPr>
        <w:t xml:space="preserve">Nauczyciel wyświetla diagramy słupkowe ukazujące wielkość kontynentów i oceanów wykorzystując </w:t>
      </w:r>
      <w:proofErr w:type="spellStart"/>
      <w:r w:rsidRPr="002B54EF">
        <w:rPr>
          <w:rFonts w:ascii="Times New Roman" w:hAnsi="Times New Roman" w:cs="Times New Roman"/>
          <w:bCs/>
          <w:sz w:val="24"/>
          <w:szCs w:val="24"/>
        </w:rPr>
        <w:t>Multibook</w:t>
      </w:r>
      <w:proofErr w:type="spellEnd"/>
      <w:r w:rsidRPr="002B54EF">
        <w:rPr>
          <w:rFonts w:ascii="Times New Roman" w:hAnsi="Times New Roman" w:cs="Times New Roman"/>
          <w:bCs/>
          <w:sz w:val="24"/>
          <w:szCs w:val="24"/>
        </w:rPr>
        <w:t xml:space="preserve"> geografia Planeta Nowa 5. Prosi wybranych uczniów o analizę tych diagramów i porównanie wielkości kontynentów i oceanów.</w:t>
      </w:r>
    </w:p>
    <w:p w:rsidR="002B54EF" w:rsidRPr="002B54EF" w:rsidRDefault="002B54EF" w:rsidP="002B54EF">
      <w:pPr>
        <w:rPr>
          <w:rFonts w:ascii="Times New Roman" w:hAnsi="Times New Roman" w:cs="Times New Roman"/>
          <w:bCs/>
          <w:sz w:val="24"/>
          <w:szCs w:val="24"/>
        </w:rPr>
      </w:pPr>
      <w:r w:rsidRPr="002B54EF">
        <w:rPr>
          <w:rFonts w:ascii="Times New Roman" w:hAnsi="Times New Roman" w:cs="Times New Roman"/>
          <w:bCs/>
          <w:sz w:val="24"/>
          <w:szCs w:val="24"/>
        </w:rPr>
        <w:t>Następnie uczniowie wykonują quiz</w:t>
      </w:r>
    </w:p>
    <w:p w:rsidR="002B54EF" w:rsidRPr="002B54EF" w:rsidRDefault="002B54EF" w:rsidP="002B54EF">
      <w:pPr>
        <w:rPr>
          <w:rFonts w:ascii="Times New Roman" w:hAnsi="Times New Roman" w:cs="Times New Roman"/>
          <w:sz w:val="24"/>
          <w:szCs w:val="24"/>
        </w:rPr>
      </w:pPr>
      <w:hyperlink r:id="rId9" w:history="1">
        <w:r w:rsidRPr="002B54EF">
          <w:rPr>
            <w:rStyle w:val="Hipercze"/>
            <w:rFonts w:ascii="Times New Roman" w:hAnsi="Times New Roman" w:cs="Times New Roman"/>
            <w:sz w:val="24"/>
            <w:szCs w:val="24"/>
          </w:rPr>
          <w:t>https://learningapps.org/display?v=psryt3ska21</w:t>
        </w:r>
      </w:hyperlink>
    </w:p>
    <w:p w:rsidR="002B54EF" w:rsidRPr="002B54EF" w:rsidRDefault="002B54EF" w:rsidP="002B54EF">
      <w:pPr>
        <w:rPr>
          <w:rFonts w:ascii="Times New Roman" w:hAnsi="Times New Roman" w:cs="Times New Roman"/>
          <w:sz w:val="24"/>
          <w:szCs w:val="24"/>
        </w:rPr>
      </w:pPr>
    </w:p>
    <w:p w:rsidR="002B54EF" w:rsidRPr="002B54EF" w:rsidRDefault="002B54EF" w:rsidP="002B54EF">
      <w:pPr>
        <w:rPr>
          <w:rFonts w:ascii="Times New Roman" w:hAnsi="Times New Roman" w:cs="Times New Roman"/>
          <w:sz w:val="24"/>
          <w:szCs w:val="24"/>
        </w:rPr>
      </w:pPr>
      <w:r w:rsidRPr="002B54EF">
        <w:rPr>
          <w:rFonts w:ascii="Times New Roman" w:hAnsi="Times New Roman" w:cs="Times New Roman"/>
          <w:sz w:val="24"/>
          <w:szCs w:val="24"/>
        </w:rPr>
        <w:t xml:space="preserve"> </w:t>
      </w:r>
      <w:r w:rsidRPr="002B54EF">
        <w:rPr>
          <w:rFonts w:ascii="Times New Roman" w:hAnsi="Times New Roman" w:cs="Times New Roman"/>
          <w:b/>
          <w:bCs/>
          <w:sz w:val="24"/>
          <w:szCs w:val="24"/>
        </w:rPr>
        <w:t>III. Część podsumowująca:</w:t>
      </w:r>
    </w:p>
    <w:p w:rsidR="002B54EF" w:rsidRPr="002B54EF" w:rsidRDefault="002B54EF" w:rsidP="002B54EF">
      <w:pPr>
        <w:rPr>
          <w:rFonts w:ascii="Times New Roman" w:hAnsi="Times New Roman" w:cs="Times New Roman"/>
          <w:sz w:val="24"/>
          <w:szCs w:val="24"/>
        </w:rPr>
      </w:pPr>
      <w:r w:rsidRPr="002B54EF">
        <w:rPr>
          <w:rFonts w:ascii="Times New Roman" w:hAnsi="Times New Roman" w:cs="Times New Roman"/>
          <w:sz w:val="24"/>
          <w:szCs w:val="24"/>
        </w:rPr>
        <w:t xml:space="preserve"> </w:t>
      </w:r>
      <w:r w:rsidRPr="002B54EF">
        <w:rPr>
          <w:rFonts w:ascii="Times New Roman" w:hAnsi="Times New Roman" w:cs="Times New Roman"/>
          <w:bCs/>
          <w:sz w:val="24"/>
          <w:szCs w:val="24"/>
        </w:rPr>
        <w:t>Opis aktywności:</w:t>
      </w:r>
    </w:p>
    <w:p w:rsidR="002B54EF" w:rsidRPr="002B54EF" w:rsidRDefault="002B54EF" w:rsidP="002B54EF">
      <w:pPr>
        <w:rPr>
          <w:rFonts w:ascii="Times New Roman" w:hAnsi="Times New Roman" w:cs="Times New Roman"/>
          <w:bCs/>
          <w:sz w:val="24"/>
          <w:szCs w:val="24"/>
        </w:rPr>
      </w:pPr>
      <w:r w:rsidRPr="002B54EF">
        <w:rPr>
          <w:rFonts w:ascii="Times New Roman" w:hAnsi="Times New Roman" w:cs="Times New Roman"/>
          <w:bCs/>
          <w:sz w:val="24"/>
          <w:szCs w:val="24"/>
        </w:rPr>
        <w:t>1.</w:t>
      </w:r>
      <w:r w:rsidRPr="002B54EF">
        <w:rPr>
          <w:rFonts w:ascii="Times New Roman" w:hAnsi="Times New Roman" w:cs="Times New Roman"/>
          <w:bCs/>
          <w:sz w:val="24"/>
          <w:szCs w:val="24"/>
        </w:rPr>
        <w:t>Uczniowie wykonują grę:</w:t>
      </w:r>
    </w:p>
    <w:p w:rsidR="002B54EF" w:rsidRPr="002B54EF" w:rsidRDefault="002B54EF" w:rsidP="002B54EF">
      <w:pPr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2B54EF">
          <w:rPr>
            <w:rStyle w:val="Hipercze"/>
            <w:rFonts w:ascii="Times New Roman" w:hAnsi="Times New Roman" w:cs="Times New Roman"/>
            <w:sz w:val="24"/>
            <w:szCs w:val="24"/>
          </w:rPr>
          <w:t>https://learningapps.org/display?v=pov7sx90c21</w:t>
        </w:r>
      </w:hyperlink>
    </w:p>
    <w:p w:rsidR="002B54EF" w:rsidRPr="002B54EF" w:rsidRDefault="002B54EF" w:rsidP="002B54EF">
      <w:pPr>
        <w:rPr>
          <w:rFonts w:ascii="Times New Roman" w:hAnsi="Times New Roman" w:cs="Times New Roman"/>
          <w:sz w:val="24"/>
          <w:szCs w:val="24"/>
        </w:rPr>
      </w:pPr>
      <w:r w:rsidRPr="002B54EF">
        <w:rPr>
          <w:rFonts w:ascii="Times New Roman" w:hAnsi="Times New Roman" w:cs="Times New Roman"/>
          <w:sz w:val="24"/>
          <w:szCs w:val="24"/>
        </w:rPr>
        <w:t xml:space="preserve"> </w:t>
      </w:r>
      <w:r w:rsidRPr="002B54EF">
        <w:rPr>
          <w:rFonts w:ascii="Times New Roman" w:hAnsi="Times New Roman" w:cs="Times New Roman"/>
          <w:sz w:val="24"/>
          <w:szCs w:val="24"/>
        </w:rPr>
        <w:t>2. Ewaluacja zajęć:</w:t>
      </w:r>
    </w:p>
    <w:p w:rsidR="002B54EF" w:rsidRPr="002B54EF" w:rsidRDefault="002B54EF" w:rsidP="002B54EF">
      <w:pPr>
        <w:rPr>
          <w:rFonts w:ascii="Times New Roman" w:eastAsia="Segoe UI" w:hAnsi="Times New Roman" w:cs="Times New Roman"/>
          <w:bCs/>
          <w:sz w:val="24"/>
          <w:szCs w:val="24"/>
        </w:rPr>
      </w:pPr>
      <w:r w:rsidRPr="002B54EF">
        <w:rPr>
          <w:rFonts w:ascii="Times New Roman" w:eastAsia="Segoe UI" w:hAnsi="Times New Roman" w:cs="Times New Roman"/>
          <w:bCs/>
          <w:sz w:val="24"/>
          <w:szCs w:val="24"/>
        </w:rPr>
        <w:t xml:space="preserve">Uczniowie piszą dokończenie zdania korzystając z aplikacji </w:t>
      </w:r>
      <w:proofErr w:type="spellStart"/>
      <w:r w:rsidRPr="002B54EF">
        <w:rPr>
          <w:rFonts w:ascii="Times New Roman" w:eastAsia="Segoe UI" w:hAnsi="Times New Roman" w:cs="Times New Roman"/>
          <w:bCs/>
          <w:sz w:val="24"/>
          <w:szCs w:val="24"/>
        </w:rPr>
        <w:t>padlet</w:t>
      </w:r>
      <w:proofErr w:type="spellEnd"/>
      <w:r w:rsidRPr="002B54EF">
        <w:rPr>
          <w:rFonts w:ascii="Times New Roman" w:eastAsia="Segoe UI" w:hAnsi="Times New Roman" w:cs="Times New Roman"/>
          <w:bCs/>
          <w:sz w:val="24"/>
          <w:szCs w:val="24"/>
        </w:rPr>
        <w:t>.</w:t>
      </w:r>
    </w:p>
    <w:p w:rsidR="002B54EF" w:rsidRPr="002B54EF" w:rsidRDefault="002B54EF" w:rsidP="002B54EF">
      <w:pPr>
        <w:rPr>
          <w:rFonts w:ascii="Times New Roman" w:hAnsi="Times New Roman" w:cs="Times New Roman"/>
          <w:sz w:val="24"/>
          <w:szCs w:val="24"/>
        </w:rPr>
      </w:pPr>
      <w:r w:rsidRPr="002B54EF">
        <w:rPr>
          <w:rFonts w:ascii="Times New Roman" w:eastAsia="Segoe UI" w:hAnsi="Times New Roman" w:cs="Times New Roman"/>
          <w:bCs/>
          <w:sz w:val="24"/>
          <w:szCs w:val="24"/>
        </w:rPr>
        <w:t>Na dzisiejszej lekcji podobało mi się….</w:t>
      </w:r>
    </w:p>
    <w:p w:rsidR="002B54EF" w:rsidRPr="002B54EF" w:rsidRDefault="002B54EF" w:rsidP="002B54EF">
      <w:pPr>
        <w:rPr>
          <w:rFonts w:ascii="Times New Roman" w:hAnsi="Times New Roman" w:cs="Times New Roman"/>
          <w:sz w:val="24"/>
          <w:szCs w:val="24"/>
        </w:rPr>
      </w:pPr>
    </w:p>
    <w:p w:rsidR="00C3396D" w:rsidRPr="002B54EF" w:rsidRDefault="00C3396D">
      <w:pPr>
        <w:rPr>
          <w:rFonts w:ascii="Times New Roman" w:hAnsi="Times New Roman" w:cs="Times New Roman"/>
          <w:sz w:val="24"/>
          <w:szCs w:val="24"/>
        </w:rPr>
      </w:pPr>
    </w:p>
    <w:sectPr w:rsidR="00C3396D" w:rsidRPr="002B54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95B76"/>
    <w:multiLevelType w:val="multilevel"/>
    <w:tmpl w:val="F1C0F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A69B533"/>
    <w:multiLevelType w:val="hybridMultilevel"/>
    <w:tmpl w:val="D870D916"/>
    <w:lvl w:ilvl="0" w:tplc="CC8466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CBAC3D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F3A874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AAE6DEB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5462EA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798CEA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C3F2C9F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44560FE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C50668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4EF"/>
    <w:rsid w:val="002B54EF"/>
    <w:rsid w:val="00C33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C41D86-0643-4F33-9180-3B1DDF6D4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54EF"/>
    <w:pPr>
      <w:spacing w:line="256" w:lineRule="auto"/>
    </w:pPr>
    <w:rPr>
      <w:rFonts w:ascii="Arial" w:eastAsia="Arial" w:hAnsi="Arial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B54EF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2B5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2B54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seterra.com/pl/vgp/318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nline.seterra.com/pl/vgp/3188?c=FCSU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nline.seterra.com/pl/vgp/300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-8ZKR4GDwIA" TargetMode="External"/><Relationship Id="rId10" Type="http://schemas.openxmlformats.org/officeDocument/2006/relationships/hyperlink" Target="https://learningapps.org/display?v=pov7sx90c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arningapps.org/display?v=psryt3ska21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477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2021-02-27T14:55:00Z</dcterms:created>
  <dcterms:modified xsi:type="dcterms:W3CDTF">2021-02-27T15:03:00Z</dcterms:modified>
</cp:coreProperties>
</file>