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A6E" w:rsidRPr="000E58DA" w:rsidRDefault="00E67A6E" w:rsidP="00E67A6E">
      <w:pPr>
        <w:jc w:val="center"/>
        <w:rPr>
          <w:sz w:val="24"/>
          <w:szCs w:val="24"/>
        </w:rPr>
      </w:pPr>
      <w:r w:rsidRPr="000E58DA">
        <w:rPr>
          <w:sz w:val="24"/>
          <w:szCs w:val="24"/>
        </w:rPr>
        <w:t>KRYTERIA OCEN Z MATEMATYKI  -  KLASA VI</w:t>
      </w:r>
    </w:p>
    <w:tbl>
      <w:tblPr>
        <w:tblStyle w:val="Tabela-Siatka"/>
        <w:tblW w:w="0" w:type="auto"/>
        <w:tblLook w:val="04A0"/>
      </w:tblPr>
      <w:tblGrid>
        <w:gridCol w:w="1912"/>
        <w:gridCol w:w="2552"/>
        <w:gridCol w:w="2693"/>
        <w:gridCol w:w="3260"/>
        <w:gridCol w:w="2977"/>
        <w:gridCol w:w="1997"/>
      </w:tblGrid>
      <w:tr w:rsidR="00A51A65" w:rsidRPr="000E58DA" w:rsidTr="00746521">
        <w:tc>
          <w:tcPr>
            <w:tcW w:w="15391" w:type="dxa"/>
            <w:gridSpan w:val="6"/>
          </w:tcPr>
          <w:p w:rsidR="00A51A65" w:rsidRDefault="00A51A65" w:rsidP="00E67A6E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UCZEŃ POTRAFI</w:t>
            </w:r>
          </w:p>
          <w:p w:rsidR="00A51A65" w:rsidRPr="003D4F24" w:rsidRDefault="00A51A65" w:rsidP="00E67A6E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E67A6E" w:rsidRPr="000E58DA" w:rsidTr="000E58DA">
        <w:tc>
          <w:tcPr>
            <w:tcW w:w="1912" w:type="dxa"/>
          </w:tcPr>
          <w:p w:rsidR="00E67A6E" w:rsidRPr="000E58DA" w:rsidRDefault="00E67A6E" w:rsidP="00E67A6E">
            <w:pPr>
              <w:jc w:val="center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Ocena/</w:t>
            </w:r>
          </w:p>
          <w:p w:rsidR="00E67A6E" w:rsidRPr="000E58DA" w:rsidRDefault="00E67A6E" w:rsidP="00E67A6E">
            <w:r w:rsidRPr="000E58DA">
              <w:rPr>
                <w:sz w:val="20"/>
                <w:szCs w:val="20"/>
              </w:rPr>
              <w:t>dział programowy</w:t>
            </w:r>
          </w:p>
        </w:tc>
        <w:tc>
          <w:tcPr>
            <w:tcW w:w="2552" w:type="dxa"/>
          </w:tcPr>
          <w:p w:rsidR="00AF430C" w:rsidRDefault="00AF430C">
            <w:pPr>
              <w:rPr>
                <w:i/>
                <w:sz w:val="20"/>
                <w:szCs w:val="20"/>
              </w:rPr>
            </w:pPr>
          </w:p>
          <w:p w:rsidR="00E67A6E" w:rsidRPr="003D4F24" w:rsidRDefault="00E67A6E" w:rsidP="00AF430C">
            <w:pPr>
              <w:jc w:val="center"/>
              <w:rPr>
                <w:b/>
              </w:rPr>
            </w:pPr>
            <w:r w:rsidRPr="003D4F24">
              <w:rPr>
                <w:b/>
                <w:i/>
                <w:sz w:val="20"/>
                <w:szCs w:val="20"/>
              </w:rPr>
              <w:t>dopuszczająca</w:t>
            </w:r>
          </w:p>
        </w:tc>
        <w:tc>
          <w:tcPr>
            <w:tcW w:w="2693" w:type="dxa"/>
          </w:tcPr>
          <w:p w:rsidR="00E67A6E" w:rsidRPr="003D4F24" w:rsidRDefault="00A51A65" w:rsidP="00AF430C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dostateczna</w:t>
            </w:r>
          </w:p>
          <w:p w:rsidR="00E67A6E" w:rsidRPr="000E58DA" w:rsidRDefault="00E67A6E" w:rsidP="00AF430C">
            <w:pPr>
              <w:jc w:val="center"/>
              <w:rPr>
                <w:i/>
                <w:sz w:val="20"/>
                <w:szCs w:val="20"/>
              </w:rPr>
            </w:pPr>
            <w:r w:rsidRPr="000E58DA">
              <w:rPr>
                <w:i/>
                <w:sz w:val="20"/>
                <w:szCs w:val="20"/>
              </w:rPr>
              <w:t>(+wymagania</w:t>
            </w:r>
          </w:p>
          <w:p w:rsidR="00E67A6E" w:rsidRPr="000E58DA" w:rsidRDefault="00E67A6E" w:rsidP="00AF430C">
            <w:pPr>
              <w:jc w:val="center"/>
              <w:rPr>
                <w:i/>
                <w:sz w:val="20"/>
                <w:szCs w:val="20"/>
              </w:rPr>
            </w:pPr>
            <w:r w:rsidRPr="000E58DA">
              <w:rPr>
                <w:i/>
                <w:sz w:val="20"/>
                <w:szCs w:val="20"/>
              </w:rPr>
              <w:t>na ocenę dopuszczającą)</w:t>
            </w:r>
          </w:p>
        </w:tc>
        <w:tc>
          <w:tcPr>
            <w:tcW w:w="3260" w:type="dxa"/>
          </w:tcPr>
          <w:p w:rsidR="00E67A6E" w:rsidRPr="003D4F24" w:rsidRDefault="00AF430C" w:rsidP="00AF430C">
            <w:pPr>
              <w:jc w:val="center"/>
              <w:rPr>
                <w:b/>
                <w:i/>
                <w:sz w:val="20"/>
                <w:szCs w:val="20"/>
              </w:rPr>
            </w:pPr>
            <w:r w:rsidRPr="003D4F24">
              <w:rPr>
                <w:b/>
                <w:i/>
                <w:sz w:val="20"/>
                <w:szCs w:val="20"/>
              </w:rPr>
              <w:t>d</w:t>
            </w:r>
            <w:r w:rsidR="00E67A6E" w:rsidRPr="003D4F24">
              <w:rPr>
                <w:b/>
                <w:i/>
                <w:sz w:val="20"/>
                <w:szCs w:val="20"/>
              </w:rPr>
              <w:t>obra</w:t>
            </w:r>
          </w:p>
          <w:p w:rsidR="00E67A6E" w:rsidRPr="000E58DA" w:rsidRDefault="00E67A6E" w:rsidP="00AF430C">
            <w:pPr>
              <w:jc w:val="center"/>
              <w:rPr>
                <w:i/>
                <w:sz w:val="20"/>
                <w:szCs w:val="20"/>
              </w:rPr>
            </w:pPr>
            <w:r w:rsidRPr="000E58DA">
              <w:rPr>
                <w:i/>
                <w:sz w:val="20"/>
                <w:szCs w:val="20"/>
              </w:rPr>
              <w:t>(+wymagania na ocenę</w:t>
            </w:r>
          </w:p>
          <w:p w:rsidR="00E67A6E" w:rsidRPr="000E58DA" w:rsidRDefault="00E67A6E" w:rsidP="00AF430C">
            <w:pPr>
              <w:jc w:val="center"/>
              <w:rPr>
                <w:i/>
                <w:sz w:val="20"/>
                <w:szCs w:val="20"/>
              </w:rPr>
            </w:pPr>
            <w:r w:rsidRPr="000E58DA">
              <w:rPr>
                <w:i/>
                <w:sz w:val="20"/>
                <w:szCs w:val="20"/>
              </w:rPr>
              <w:t>dostateczną</w:t>
            </w:r>
          </w:p>
        </w:tc>
        <w:tc>
          <w:tcPr>
            <w:tcW w:w="2977" w:type="dxa"/>
          </w:tcPr>
          <w:p w:rsidR="00E67A6E" w:rsidRPr="003D4F24" w:rsidRDefault="00E67A6E" w:rsidP="00E67A6E">
            <w:pPr>
              <w:jc w:val="center"/>
              <w:rPr>
                <w:b/>
                <w:i/>
                <w:sz w:val="20"/>
                <w:szCs w:val="20"/>
              </w:rPr>
            </w:pPr>
            <w:r w:rsidRPr="003D4F24">
              <w:rPr>
                <w:b/>
                <w:i/>
                <w:sz w:val="20"/>
                <w:szCs w:val="20"/>
              </w:rPr>
              <w:t>bardzo dobra</w:t>
            </w:r>
          </w:p>
          <w:p w:rsidR="00E67A6E" w:rsidRPr="000E58DA" w:rsidRDefault="00E67A6E" w:rsidP="00E67A6E">
            <w:r w:rsidRPr="000E58DA">
              <w:rPr>
                <w:i/>
                <w:sz w:val="20"/>
                <w:szCs w:val="20"/>
              </w:rPr>
              <w:t>(+wymagania na ocenę dobrą)</w:t>
            </w:r>
          </w:p>
        </w:tc>
        <w:tc>
          <w:tcPr>
            <w:tcW w:w="1997" w:type="dxa"/>
          </w:tcPr>
          <w:p w:rsidR="00E67A6E" w:rsidRPr="003D4F24" w:rsidRDefault="00E67A6E" w:rsidP="00E67A6E">
            <w:pPr>
              <w:jc w:val="center"/>
              <w:rPr>
                <w:b/>
                <w:i/>
                <w:sz w:val="20"/>
                <w:szCs w:val="20"/>
              </w:rPr>
            </w:pPr>
            <w:r w:rsidRPr="003D4F24">
              <w:rPr>
                <w:b/>
                <w:i/>
                <w:sz w:val="20"/>
                <w:szCs w:val="20"/>
              </w:rPr>
              <w:t>celująca</w:t>
            </w:r>
          </w:p>
          <w:p w:rsidR="00E67A6E" w:rsidRPr="000E58DA" w:rsidRDefault="00E67A6E" w:rsidP="00E67A6E">
            <w:r w:rsidRPr="000E58DA">
              <w:rPr>
                <w:i/>
                <w:sz w:val="20"/>
                <w:szCs w:val="20"/>
              </w:rPr>
              <w:t>(+wymagania na ocenę bardzo dobrą)</w:t>
            </w:r>
          </w:p>
        </w:tc>
      </w:tr>
      <w:tr w:rsidR="00E67A6E" w:rsidRPr="000E58DA" w:rsidTr="000E58DA">
        <w:tc>
          <w:tcPr>
            <w:tcW w:w="1912" w:type="dxa"/>
          </w:tcPr>
          <w:p w:rsidR="00E67A6E" w:rsidRPr="000E58DA" w:rsidRDefault="000D44DC">
            <w:r w:rsidRPr="000E58DA">
              <w:t xml:space="preserve">Liczby </w:t>
            </w:r>
          </w:p>
          <w:p w:rsidR="000D44DC" w:rsidRPr="000E58DA" w:rsidRDefault="000D44DC">
            <w:r w:rsidRPr="000E58DA">
              <w:t xml:space="preserve">naturalne i </w:t>
            </w:r>
          </w:p>
          <w:p w:rsidR="000D44DC" w:rsidRPr="000E58DA" w:rsidRDefault="000D44DC">
            <w:r w:rsidRPr="000E58DA">
              <w:t>ułamki</w:t>
            </w:r>
          </w:p>
        </w:tc>
        <w:tc>
          <w:tcPr>
            <w:tcW w:w="2552" w:type="dxa"/>
          </w:tcPr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zaznaczyć i odczytać na osi liczbowej: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liczbę naturalną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pamięciowo dodawać i odejmować: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– ułamki dziesiętne o jednako</w:t>
            </w:r>
            <w:r w:rsidR="00BA222A">
              <w:rPr>
                <w:sz w:val="20"/>
                <w:szCs w:val="20"/>
              </w:rPr>
              <w:t xml:space="preserve">wej liczbie cyfr po przecinku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– dwucyfrowe liczby naturalne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mnożyć i dzielić w pamięci ułamki dziesiętne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–</w:t>
            </w:r>
            <w:r w:rsidR="00BA222A">
              <w:rPr>
                <w:sz w:val="20"/>
                <w:szCs w:val="20"/>
              </w:rPr>
              <w:t xml:space="preserve"> w ramach tabliczki mnożenia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kwadrat i sześcian: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liczby naturalnej 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ułamka dziesiętnego </w:t>
            </w:r>
          </w:p>
          <w:p w:rsidR="00BA222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pisemnie wykonać każde z czterech działań na ułamkach dziesiętnych 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E67A6E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E67A6E" w:rsidRPr="000E58DA">
              <w:rPr>
                <w:sz w:val="20"/>
                <w:szCs w:val="20"/>
              </w:rPr>
              <w:t xml:space="preserve">obliczyć kwadrat </w:t>
            </w:r>
            <w:r>
              <w:rPr>
                <w:sz w:val="20"/>
                <w:szCs w:val="20"/>
              </w:rPr>
              <w:t xml:space="preserve">i sześcian ułamka dziesiętnego </w:t>
            </w:r>
          </w:p>
          <w:p w:rsidR="00BA222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zapisać iloczyny w postaci potęgi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 • </w:t>
            </w:r>
            <w:r w:rsidRPr="005F1F52">
              <w:rPr>
                <w:sz w:val="20"/>
                <w:szCs w:val="20"/>
              </w:rPr>
              <w:t>zaznaczyć i</w:t>
            </w:r>
            <w:r w:rsidRPr="000E58DA">
              <w:rPr>
                <w:sz w:val="20"/>
                <w:szCs w:val="20"/>
              </w:rPr>
              <w:t xml:space="preserve"> odczyt</w:t>
            </w:r>
            <w:r w:rsidR="00BA222A">
              <w:rPr>
                <w:sz w:val="20"/>
                <w:szCs w:val="20"/>
              </w:rPr>
              <w:t xml:space="preserve">ać ułamek na osi liczbowej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wyciągać całości z ułamków niewłaściwych oraz zamieniać liczby mi</w:t>
            </w:r>
            <w:r w:rsidR="00BA222A">
              <w:rPr>
                <w:sz w:val="20"/>
                <w:szCs w:val="20"/>
              </w:rPr>
              <w:t xml:space="preserve">eszane na ułamki niewłaściwe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uzupełnić brakujący licznik lub mianownik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w równościa</w:t>
            </w:r>
            <w:r w:rsidR="00BA222A">
              <w:rPr>
                <w:sz w:val="20"/>
                <w:szCs w:val="20"/>
              </w:rPr>
              <w:t>ch ułamków zwykłych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dodawać, odejmować, </w:t>
            </w:r>
            <w:r w:rsidRPr="000E58DA">
              <w:rPr>
                <w:sz w:val="20"/>
                <w:szCs w:val="20"/>
              </w:rPr>
              <w:lastRenderedPageBreak/>
              <w:t>mnoż</w:t>
            </w:r>
            <w:r w:rsidR="00BA222A">
              <w:rPr>
                <w:sz w:val="20"/>
                <w:szCs w:val="20"/>
              </w:rPr>
              <w:t xml:space="preserve">yć i dzielić ułamki zwykłe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podnosić do kwadratu i sześcianu: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</w:rPr>
              <w:t xml:space="preserve">–  ułamki właściwe </w:t>
            </w:r>
          </w:p>
          <w:p w:rsidR="00E67A6E" w:rsidRPr="000E58DA" w:rsidRDefault="00E67A6E" w:rsidP="00E67A6E"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zamienić ułamek zwykły na ułamek dziesiętny i odwrotnie</w:t>
            </w:r>
          </w:p>
        </w:tc>
        <w:tc>
          <w:tcPr>
            <w:tcW w:w="2693" w:type="dxa"/>
          </w:tcPr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lastRenderedPageBreak/>
              <w:t>zaznaczyć i odczytać na osi liczbowej: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 xml:space="preserve">– ułamek </w:t>
            </w:r>
            <w:r w:rsidR="00BA222A">
              <w:rPr>
                <w:sz w:val="20"/>
                <w:szCs w:val="20"/>
              </w:rPr>
              <w:t xml:space="preserve">dziesiętny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pamięciowo dodawać i odejmować: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– ułamki dziesiętne różniące si</w:t>
            </w:r>
            <w:r w:rsidR="00BA222A">
              <w:rPr>
                <w:sz w:val="20"/>
                <w:szCs w:val="20"/>
              </w:rPr>
              <w:t xml:space="preserve">ę liczbą cyfr po przecinku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– wie</w:t>
            </w:r>
            <w:r w:rsidR="00BA222A">
              <w:rPr>
                <w:sz w:val="20"/>
                <w:szCs w:val="20"/>
              </w:rPr>
              <w:t xml:space="preserve">locyfrowe liczby naturalne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– wykraczają</w:t>
            </w:r>
            <w:r w:rsidR="00BA222A">
              <w:rPr>
                <w:sz w:val="20"/>
                <w:szCs w:val="20"/>
              </w:rPr>
              <w:t xml:space="preserve">ce poza tabliczkę mnożenia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mnożyć i dzielić w pamięci dwucyfrowe i wielocyfrowe (proste p</w:t>
            </w:r>
            <w:r w:rsidR="00BA222A">
              <w:rPr>
                <w:sz w:val="20"/>
                <w:szCs w:val="20"/>
              </w:rPr>
              <w:t xml:space="preserve">rzykłady) liczby naturalne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tworzyć wyrażenia arytmetyczne na podstawie treści zadań i obli</w:t>
            </w:r>
            <w:r w:rsidR="00BA222A">
              <w:rPr>
                <w:sz w:val="20"/>
                <w:szCs w:val="20"/>
              </w:rPr>
              <w:t xml:space="preserve">czać wartości tych wyrażeń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porównać ułamek zwy</w:t>
            </w:r>
            <w:r w:rsidR="00BA222A">
              <w:rPr>
                <w:sz w:val="20"/>
                <w:szCs w:val="20"/>
              </w:rPr>
              <w:t xml:space="preserve">kły z ułamkiem dziesiętnym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porządkować ułamki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zaznaczyć i odczytać ułamki zwykłe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obliczyć wartość wyrażenia arytmetycznego zawierającego 4 działania na lic</w:t>
            </w:r>
            <w:r w:rsidR="00BA222A">
              <w:rPr>
                <w:sz w:val="20"/>
                <w:szCs w:val="20"/>
              </w:rPr>
              <w:t xml:space="preserve">zbach wymiernych dodatnich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podać rozwinięcie </w:t>
            </w:r>
            <w:r w:rsidR="00BA222A">
              <w:rPr>
                <w:sz w:val="20"/>
                <w:szCs w:val="20"/>
              </w:rPr>
              <w:t xml:space="preserve">dziesiętne ułamka zwykłego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zapisać w skróconej postaci rozwinięcie </w:t>
            </w:r>
            <w:r w:rsidR="00BA222A">
              <w:rPr>
                <w:sz w:val="20"/>
                <w:szCs w:val="20"/>
              </w:rPr>
              <w:t xml:space="preserve">dziesiętne ułamka zwykłego </w:t>
            </w:r>
          </w:p>
          <w:p w:rsidR="00E67A6E" w:rsidRPr="005F1F52" w:rsidRDefault="00E67A6E" w:rsidP="00BA222A">
            <w:pPr>
              <w:autoSpaceDE w:val="0"/>
              <w:autoSpaceDN w:val="0"/>
              <w:adjustRightInd w:val="0"/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określić kolejną cyfrę rozwinięcia dziesiętnego na podstawie jego skróconego zapisu </w:t>
            </w:r>
            <w:r w:rsidR="00BA222A" w:rsidRPr="005F1F52">
              <w:t xml:space="preserve"> </w:t>
            </w:r>
          </w:p>
        </w:tc>
        <w:tc>
          <w:tcPr>
            <w:tcW w:w="3260" w:type="dxa"/>
          </w:tcPr>
          <w:p w:rsidR="00E67A6E" w:rsidRPr="005F1F52" w:rsidRDefault="00E67A6E" w:rsidP="00E67A6E">
            <w:pPr>
              <w:autoSpaceDE w:val="0"/>
              <w:autoSpaceDN w:val="0"/>
              <w:adjustRightInd w:val="0"/>
              <w:ind w:firstLine="12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obliczyć wartość wyrażenia arytmetycznego zawierającego działania na liczbach natural</w:t>
            </w:r>
            <w:r w:rsidR="00BA222A">
              <w:rPr>
                <w:sz w:val="20"/>
                <w:szCs w:val="20"/>
              </w:rPr>
              <w:t xml:space="preserve">nych i ułamkach dziesiętnych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ind w:firstLine="12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szacować war</w:t>
            </w:r>
            <w:r w:rsidR="00BA222A">
              <w:rPr>
                <w:sz w:val="20"/>
                <w:szCs w:val="20"/>
              </w:rPr>
              <w:t xml:space="preserve">tości wyrażeń arytmetycznych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 tekstowe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z zastosowaniem działań na liczbach natural</w:t>
            </w:r>
            <w:r w:rsidR="00BA222A">
              <w:rPr>
                <w:sz w:val="20"/>
                <w:szCs w:val="20"/>
              </w:rPr>
              <w:t xml:space="preserve">nych i ułamkach dziesiętnych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z zastosowaniem działań na liczbach natural</w:t>
            </w:r>
            <w:r w:rsidR="00BA222A">
              <w:rPr>
                <w:sz w:val="20"/>
                <w:szCs w:val="20"/>
              </w:rPr>
              <w:t xml:space="preserve">nych i ułamkach dziesiętnych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zapisać licz</w:t>
            </w:r>
            <w:r w:rsidR="00BA222A">
              <w:rPr>
                <w:sz w:val="20"/>
                <w:szCs w:val="20"/>
              </w:rPr>
              <w:t xml:space="preserve">bę w postaci potęgi liczby10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podnosić do kwadratu i sześcianu:</w:t>
            </w:r>
          </w:p>
          <w:p w:rsidR="00E67A6E" w:rsidRPr="005F1F52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liczby mieszane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obliczyć ułamek z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– u</w:t>
            </w:r>
            <w:r w:rsidR="00BA222A">
              <w:rPr>
                <w:sz w:val="20"/>
                <w:szCs w:val="20"/>
              </w:rPr>
              <w:t xml:space="preserve">łamka lub liczby mieszanej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obliczyć wartość wyrażenia arytmetycznego zawierającego 4 działania oraz </w:t>
            </w:r>
            <w:r w:rsidR="00BA222A">
              <w:rPr>
                <w:sz w:val="20"/>
                <w:szCs w:val="20"/>
              </w:rPr>
              <w:t xml:space="preserve">potęgowanie ułamków zwykłych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 tekstowe związane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z działaniami na ułamkach zwykłych</w:t>
            </w:r>
          </w:p>
          <w:p w:rsidR="00E67A6E" w:rsidRPr="005F1F52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dziesiętnych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porównać rozwinięcia dziesiętne liczb zapi</w:t>
            </w:r>
            <w:r w:rsidR="00BA222A">
              <w:rPr>
                <w:sz w:val="20"/>
                <w:szCs w:val="20"/>
              </w:rPr>
              <w:t xml:space="preserve">sanych w skróconej postaci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porówna</w:t>
            </w:r>
            <w:r w:rsidR="00BA222A">
              <w:rPr>
                <w:sz w:val="20"/>
                <w:szCs w:val="20"/>
              </w:rPr>
              <w:t xml:space="preserve">ć liczby wymierne dodatnie </w:t>
            </w:r>
          </w:p>
          <w:p w:rsidR="00E67A6E" w:rsidRPr="005F1F52" w:rsidRDefault="00E67A6E" w:rsidP="00E67A6E"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porządkować liczby wymierne dodatnie </w:t>
            </w:r>
          </w:p>
        </w:tc>
        <w:tc>
          <w:tcPr>
            <w:tcW w:w="2977" w:type="dxa"/>
          </w:tcPr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tworzyć wyrażenia arytmetyczne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na podstawie treści zadań i obliczać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wartości tych wyrażeń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uzupełniać brakujące liczby w wyrażeniu arytmetycznym, tak</w:t>
            </w:r>
            <w:r w:rsidR="00BA222A">
              <w:rPr>
                <w:sz w:val="20"/>
                <w:szCs w:val="20"/>
              </w:rPr>
              <w:t xml:space="preserve"> by otrzymać ustalony wynik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wartość wyrażenia arytmetycznego zawierającego działania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na liczbach naturalny</w:t>
            </w:r>
            <w:r w:rsidR="00BA222A">
              <w:rPr>
                <w:sz w:val="20"/>
                <w:szCs w:val="20"/>
              </w:rPr>
              <w:t xml:space="preserve">ch i ułamkach dziesiętnych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zastosowaniem działań na liczbach naturalny</w:t>
            </w:r>
            <w:r w:rsidR="00BA222A">
              <w:rPr>
                <w:sz w:val="20"/>
                <w:szCs w:val="20"/>
              </w:rPr>
              <w:t xml:space="preserve">ch i ułamkach dziesiętnych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</w:t>
            </w:r>
          </w:p>
          <w:p w:rsidR="00E67A6E" w:rsidRPr="005F1F52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zastosowaniem działań na </w:t>
            </w:r>
            <w:r w:rsidRPr="005F1F52">
              <w:rPr>
                <w:sz w:val="20"/>
                <w:szCs w:val="20"/>
              </w:rPr>
              <w:t>liczbach naturaln</w:t>
            </w:r>
            <w:r w:rsidR="00BA222A">
              <w:rPr>
                <w:sz w:val="20"/>
                <w:szCs w:val="20"/>
              </w:rPr>
              <w:t xml:space="preserve">ych i ułamkach dziesiętnych </w:t>
            </w:r>
          </w:p>
          <w:p w:rsidR="00BA222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określić ostatnią cyfrę potęgi </w:t>
            </w:r>
          </w:p>
          <w:p w:rsidR="00E67A6E" w:rsidRPr="005F1F52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 </w:t>
            </w:r>
            <w:r w:rsidR="00E67A6E"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="00E67A6E" w:rsidRPr="005F1F52">
              <w:rPr>
                <w:sz w:val="20"/>
                <w:szCs w:val="20"/>
              </w:rPr>
              <w:t>rozwiązać zadanie te</w:t>
            </w:r>
            <w:r>
              <w:rPr>
                <w:sz w:val="20"/>
                <w:szCs w:val="20"/>
              </w:rPr>
              <w:t xml:space="preserve">kstowe związane z potęgami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obliczyć wartość ułamka</w:t>
            </w:r>
            <w:r w:rsidR="00BA222A">
              <w:rPr>
                <w:sz w:val="20"/>
                <w:szCs w:val="20"/>
              </w:rPr>
              <w:t xml:space="preserve">  piętrowego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zastosowaniem dz</w:t>
            </w:r>
            <w:r w:rsidR="00BA222A">
              <w:rPr>
                <w:sz w:val="20"/>
                <w:szCs w:val="20"/>
              </w:rPr>
              <w:t xml:space="preserve">iałań na ułamkach zwykłych </w:t>
            </w:r>
          </w:p>
          <w:p w:rsidR="00BA222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związane z działaniami na ułamkach zwykłych i dziesiętnych </w:t>
            </w:r>
          </w:p>
          <w:p w:rsidR="00E67A6E" w:rsidRPr="000E58DA" w:rsidRDefault="00BA222A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E67A6E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E67A6E" w:rsidRPr="000E58DA">
              <w:rPr>
                <w:sz w:val="20"/>
                <w:szCs w:val="20"/>
              </w:rPr>
              <w:t>określić rodzaj rozwi</w:t>
            </w:r>
            <w:r>
              <w:rPr>
                <w:sz w:val="20"/>
                <w:szCs w:val="20"/>
              </w:rPr>
              <w:t xml:space="preserve">nięcia dziesiętnego ułamka </w:t>
            </w:r>
          </w:p>
          <w:p w:rsidR="00E67A6E" w:rsidRPr="000E58DA" w:rsidRDefault="00E67A6E" w:rsidP="00E67A6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</w:t>
            </w:r>
            <w:r w:rsidRPr="000E58DA">
              <w:rPr>
                <w:sz w:val="20"/>
                <w:szCs w:val="20"/>
              </w:rPr>
              <w:lastRenderedPageBreak/>
              <w:t>tekstowe związane z rozwinięciami dzi</w:t>
            </w:r>
            <w:r w:rsidR="00BA222A">
              <w:rPr>
                <w:sz w:val="20"/>
                <w:szCs w:val="20"/>
              </w:rPr>
              <w:t xml:space="preserve">esiętnymi ułamków zwykłych </w:t>
            </w:r>
          </w:p>
          <w:p w:rsidR="00E67A6E" w:rsidRPr="000E58DA" w:rsidRDefault="00E67A6E"/>
        </w:tc>
        <w:tc>
          <w:tcPr>
            <w:tcW w:w="1997" w:type="dxa"/>
          </w:tcPr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16"/>
                <w:szCs w:val="16"/>
              </w:rPr>
              <w:lastRenderedPageBreak/>
              <w:t>r</w:t>
            </w:r>
            <w:r w:rsidRPr="005F1F52">
              <w:rPr>
                <w:sz w:val="20"/>
                <w:szCs w:val="20"/>
              </w:rPr>
              <w:t xml:space="preserve">ozwiązać zadanie tekstowe z zastosowaniem działań na liczbach naturalnych i ułamkach dziesiętnych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określić ostatnią cyfrę potęgi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 tekstowe z potęgami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zapisać daną liczbę używając tylko jednej, określonej cyfry, czterech działań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 xml:space="preserve">i potęgowania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 tekstowe związane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 xml:space="preserve">z działaniami na ułamkach zwykłych </w:t>
            </w:r>
          </w:p>
          <w:p w:rsidR="00E67A6E" w:rsidRPr="000E58DA" w:rsidRDefault="007A67B6" w:rsidP="007A67B6">
            <w:r w:rsidRPr="005F1F52">
              <w:rPr>
                <w:sz w:val="20"/>
                <w:szCs w:val="20"/>
              </w:rPr>
              <w:t>i dziesiętnych</w:t>
            </w:r>
          </w:p>
        </w:tc>
      </w:tr>
      <w:tr w:rsidR="00E67A6E" w:rsidRPr="000E58DA" w:rsidTr="000E58DA">
        <w:tc>
          <w:tcPr>
            <w:tcW w:w="1912" w:type="dxa"/>
          </w:tcPr>
          <w:p w:rsidR="00E67A6E" w:rsidRPr="000E58DA" w:rsidRDefault="000D44DC">
            <w:r w:rsidRPr="000E58DA">
              <w:lastRenderedPageBreak/>
              <w:t xml:space="preserve">Figury </w:t>
            </w:r>
          </w:p>
          <w:p w:rsidR="000D44DC" w:rsidRPr="000E58DA" w:rsidRDefault="000D44DC">
            <w:r w:rsidRPr="000E58DA">
              <w:t xml:space="preserve">na </w:t>
            </w:r>
          </w:p>
          <w:p w:rsidR="000D44DC" w:rsidRPr="000E58DA" w:rsidRDefault="000D44DC">
            <w:r w:rsidRPr="000E58DA">
              <w:t>płaszczyźnie</w:t>
            </w:r>
          </w:p>
          <w:p w:rsidR="000D44DC" w:rsidRPr="000E58DA" w:rsidRDefault="000D44DC"/>
        </w:tc>
        <w:tc>
          <w:tcPr>
            <w:tcW w:w="2552" w:type="dxa"/>
          </w:tcPr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za pomocą ekierki i linijki proste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i odcinki prostopadłe oraz</w:t>
            </w:r>
            <w:r w:rsidR="00BA222A">
              <w:rPr>
                <w:sz w:val="20"/>
                <w:szCs w:val="20"/>
              </w:rPr>
              <w:t xml:space="preserve"> proste i odcinki równoległe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 poszczególne elementy w okręgu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w kole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kreślić koło i okrąg o danym promieniu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lub średnicy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zadania tekstowe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po</w:t>
            </w:r>
            <w:r w:rsidR="00BA222A">
              <w:rPr>
                <w:sz w:val="20"/>
                <w:szCs w:val="20"/>
              </w:rPr>
              <w:t xml:space="preserve">szczególne rodzaje trójkątów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narysować trójkąt w skali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obliczyć obwód trójkąta </w:t>
            </w:r>
            <w:r w:rsidRPr="000E58DA">
              <w:rPr>
                <w:sz w:val="20"/>
                <w:szCs w:val="20"/>
              </w:rPr>
              <w:t xml:space="preserve">, czworokąta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na rysunku wiel</w:t>
            </w:r>
            <w:r w:rsidR="00BA222A">
              <w:rPr>
                <w:sz w:val="20"/>
                <w:szCs w:val="20"/>
              </w:rPr>
              <w:t xml:space="preserve">okąt o określonych cechach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czworokąt, mając informacje o: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 bokach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obwodem czworokąta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zmierzyć kąt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</w:t>
            </w:r>
            <w:r w:rsidR="00BA222A">
              <w:rPr>
                <w:sz w:val="20"/>
                <w:szCs w:val="20"/>
              </w:rPr>
              <w:t xml:space="preserve">ać kąt o określonej mierze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rozróżniać  i nazywać </w:t>
            </w:r>
            <w:r w:rsidR="00BA222A">
              <w:rPr>
                <w:sz w:val="20"/>
                <w:szCs w:val="20"/>
              </w:rPr>
              <w:t xml:space="preserve">poszczególne rodzaje kątów </w:t>
            </w:r>
          </w:p>
          <w:p w:rsidR="000D44DC" w:rsidRPr="000E58DA" w:rsidRDefault="000D44DC" w:rsidP="000D44DC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brak</w:t>
            </w:r>
            <w:r w:rsidR="00BA222A">
              <w:rPr>
                <w:sz w:val="20"/>
                <w:szCs w:val="20"/>
              </w:rPr>
              <w:t xml:space="preserve">ujące miary kątów trójkąta </w:t>
            </w:r>
          </w:p>
          <w:p w:rsidR="00E67A6E" w:rsidRPr="000E58DA" w:rsidRDefault="00E67A6E"/>
        </w:tc>
        <w:tc>
          <w:tcPr>
            <w:tcW w:w="2693" w:type="dxa"/>
          </w:tcPr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narysować za pomocą ekierki i linijki proste równoległe </w:t>
            </w:r>
            <w:r w:rsidR="00BA222A">
              <w:rPr>
                <w:sz w:val="20"/>
                <w:szCs w:val="20"/>
              </w:rPr>
              <w:t xml:space="preserve">o danej odległości od siebie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zadania tekstowe związane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kołem, </w:t>
            </w:r>
            <w:r w:rsidR="00BA222A">
              <w:rPr>
                <w:sz w:val="20"/>
                <w:szCs w:val="20"/>
              </w:rPr>
              <w:t xml:space="preserve">okręgiem i innymi figurami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długość boku trójkąta równ</w:t>
            </w:r>
            <w:r w:rsidR="00BA222A">
              <w:rPr>
                <w:sz w:val="20"/>
                <w:szCs w:val="20"/>
              </w:rPr>
              <w:t xml:space="preserve">obocznego, znając jego obwód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długość boku trójkąta, znając długość obwodu i dług</w:t>
            </w:r>
            <w:r w:rsidR="00BA222A">
              <w:rPr>
                <w:sz w:val="20"/>
                <w:szCs w:val="20"/>
              </w:rPr>
              <w:t xml:space="preserve">ości dwóch pozostałych boków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sklasyfikować czworokąty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czworokąt, mając informacje o: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przekątnych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obwodem czworokąta </w:t>
            </w:r>
          </w:p>
          <w:p w:rsidR="000D44DC" w:rsidRPr="000E58DA" w:rsidRDefault="000D44DC" w:rsidP="000D44DC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brakujące miary kątów </w:t>
            </w:r>
            <w:r w:rsidR="00BA222A">
              <w:rPr>
                <w:sz w:val="20"/>
                <w:szCs w:val="20"/>
              </w:rPr>
              <w:t xml:space="preserve">przyległych, wierzchołkowych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brakują</w:t>
            </w:r>
            <w:r w:rsidR="00BA222A">
              <w:rPr>
                <w:sz w:val="20"/>
                <w:szCs w:val="20"/>
              </w:rPr>
              <w:t xml:space="preserve">ce miary kątów czworokątów </w:t>
            </w:r>
          </w:p>
          <w:p w:rsidR="00E67A6E" w:rsidRPr="000E58DA" w:rsidRDefault="00E67A6E"/>
        </w:tc>
        <w:tc>
          <w:tcPr>
            <w:tcW w:w="3260" w:type="dxa"/>
          </w:tcPr>
          <w:p w:rsidR="000D44DC" w:rsidRPr="00BA222A" w:rsidRDefault="000D44DC" w:rsidP="00BA222A">
            <w:pPr>
              <w:ind w:right="-108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brakujące miary kątów odpowi</w:t>
            </w:r>
            <w:r w:rsidR="00BA222A">
              <w:rPr>
                <w:sz w:val="20"/>
                <w:szCs w:val="20"/>
              </w:rPr>
              <w:t xml:space="preserve">adających, naprzemianległych </w:t>
            </w:r>
          </w:p>
          <w:p w:rsidR="000D44DC" w:rsidRPr="000E58DA" w:rsidRDefault="000D44DC" w:rsidP="000D44DC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brakujące miary kątów trójkąta lub czworokąta na rysunku z wykorzystaniem miar kątów przyległych, wierzchołkowych, naprzemianległych, odpowiadających oraz własności trójkątów lub czwo</w:t>
            </w:r>
            <w:r w:rsidR="00BA222A">
              <w:rPr>
                <w:sz w:val="20"/>
                <w:szCs w:val="20"/>
              </w:rPr>
              <w:t xml:space="preserve">rokątów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skonstruować równoległobok,</w:t>
            </w:r>
            <w:r w:rsidR="00BA222A">
              <w:rPr>
                <w:sz w:val="20"/>
                <w:szCs w:val="20"/>
              </w:rPr>
              <w:t xml:space="preserve"> znając dwa boki i przekątną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sprawdzić, czy z odcinków o danych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długoś</w:t>
            </w:r>
            <w:r w:rsidR="00BA222A">
              <w:rPr>
                <w:sz w:val="20"/>
                <w:szCs w:val="20"/>
              </w:rPr>
              <w:t xml:space="preserve">ciach można zbudować trójkąt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konstrukcyjne związane </w:t>
            </w:r>
          </w:p>
          <w:p w:rsidR="00E67A6E" w:rsidRPr="000E58DA" w:rsidRDefault="000D44DC" w:rsidP="000D44DC">
            <w:r w:rsidRPr="000E58DA">
              <w:rPr>
                <w:sz w:val="20"/>
                <w:szCs w:val="20"/>
              </w:rPr>
              <w:t xml:space="preserve">z konstrukcją trójkąta o danych bokach </w:t>
            </w:r>
          </w:p>
        </w:tc>
        <w:tc>
          <w:tcPr>
            <w:tcW w:w="2977" w:type="dxa"/>
          </w:tcPr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nietypowe zadania tekstowe związane z kołem, </w:t>
            </w:r>
            <w:r w:rsidR="00BA222A">
              <w:rPr>
                <w:sz w:val="20"/>
                <w:szCs w:val="20"/>
              </w:rPr>
              <w:t xml:space="preserve">okręgiem i innymi figurami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rozwiązać nietypowe zadanie tekstowe związane z obwodem trójkąta, czwor</w:t>
            </w:r>
            <w:r w:rsidR="00BA222A">
              <w:rPr>
                <w:sz w:val="20"/>
                <w:szCs w:val="20"/>
              </w:rPr>
              <w:t xml:space="preserve">okąta lub innego wielokąta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rozwiązać zadanie związane z zegarem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określić miarę kąta przyległego,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wierzchołkowego, odpowiadającego,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 xml:space="preserve">naprzemianległego na podstawie </w:t>
            </w:r>
            <w:r w:rsidR="00BA222A">
              <w:rPr>
                <w:sz w:val="20"/>
                <w:szCs w:val="20"/>
              </w:rPr>
              <w:t xml:space="preserve">rysunku lub treści zadania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obliczyć brakujące miary kątów trójkąta z wykorzystaniem miar kątów przyległych, wierzchołkowych, naprzemianległych, odpowiadających oraz sumy miar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 xml:space="preserve">kątów </w:t>
            </w:r>
            <w:r w:rsidR="00BA222A">
              <w:rPr>
                <w:sz w:val="20"/>
                <w:szCs w:val="20"/>
              </w:rPr>
              <w:t xml:space="preserve">wewnętrznych trójkąta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obliczyć brakujące miary kątów czworokąta na rysunku z wykorzystaniem miar kątów przyległych, wierzchołkowych, naprzemianległych, odpowiadających</w:t>
            </w:r>
          </w:p>
          <w:p w:rsidR="000D44DC" w:rsidRPr="005F1F52" w:rsidRDefault="00BA222A" w:rsidP="000D4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oraz własności czworokątów </w:t>
            </w:r>
          </w:p>
          <w:p w:rsidR="000D44DC" w:rsidRPr="005F1F52" w:rsidRDefault="000D44DC" w:rsidP="000D44DC">
            <w:pPr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 tekstowe związane </w:t>
            </w:r>
          </w:p>
          <w:p w:rsidR="00BA222A" w:rsidRDefault="000D44DC" w:rsidP="00BA222A">
            <w:pPr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z miarami kątów w</w:t>
            </w:r>
            <w:r w:rsidR="00BA222A">
              <w:rPr>
                <w:sz w:val="20"/>
                <w:szCs w:val="20"/>
              </w:rPr>
              <w:t xml:space="preserve"> trójkątach i czworokątach </w:t>
            </w:r>
          </w:p>
          <w:p w:rsidR="000D44DC" w:rsidRPr="005F1F52" w:rsidRDefault="00BA222A" w:rsidP="00BA222A">
            <w:pPr>
              <w:rPr>
                <w:sz w:val="20"/>
                <w:szCs w:val="20"/>
              </w:rPr>
            </w:pPr>
            <w:r w:rsidRPr="005F1F52">
              <w:rPr>
                <w:iCs/>
                <w:sz w:val="20"/>
                <w:szCs w:val="20"/>
              </w:rPr>
              <w:t xml:space="preserve"> </w:t>
            </w:r>
            <w:r w:rsidR="000D44DC" w:rsidRPr="005F1F52">
              <w:rPr>
                <w:iCs/>
                <w:sz w:val="20"/>
                <w:szCs w:val="20"/>
              </w:rPr>
              <w:t xml:space="preserve">• </w:t>
            </w:r>
            <w:r w:rsidR="000D44DC" w:rsidRPr="005F1F52">
              <w:rPr>
                <w:sz w:val="20"/>
                <w:szCs w:val="20"/>
              </w:rPr>
              <w:t xml:space="preserve">wykorzystać przenoszenie odcinków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w</w:t>
            </w:r>
            <w:r w:rsidR="00BA222A">
              <w:rPr>
                <w:sz w:val="20"/>
                <w:szCs w:val="20"/>
              </w:rPr>
              <w:t xml:space="preserve"> zadaniach konstrukcyjnych 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rozwiązać zadanie konstrukcyjne</w:t>
            </w:r>
          </w:p>
          <w:p w:rsidR="000D44DC" w:rsidRPr="005F1F52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lastRenderedPageBreak/>
              <w:t>związane z konstrukcj</w:t>
            </w:r>
            <w:r w:rsidR="00BA222A">
              <w:rPr>
                <w:sz w:val="20"/>
                <w:szCs w:val="20"/>
              </w:rPr>
              <w:t xml:space="preserve">ą trójkąta o danych bokach </w:t>
            </w:r>
          </w:p>
          <w:p w:rsidR="00E67A6E" w:rsidRPr="005F1F52" w:rsidRDefault="00E67A6E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F1F52">
              <w:rPr>
                <w:color w:val="000000"/>
                <w:sz w:val="20"/>
                <w:szCs w:val="20"/>
              </w:rPr>
              <w:lastRenderedPageBreak/>
              <w:t xml:space="preserve">rozwiązać zadanie tekstowe związane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F1F52">
              <w:rPr>
                <w:color w:val="000000"/>
                <w:sz w:val="20"/>
                <w:szCs w:val="20"/>
              </w:rPr>
              <w:t>z symetralną odcinka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5F1F52">
              <w:rPr>
                <w:color w:val="000000"/>
                <w:sz w:val="20"/>
                <w:szCs w:val="20"/>
              </w:rPr>
              <w:t>-rozwiązać zadanie konstrukcyjne</w:t>
            </w:r>
          </w:p>
          <w:p w:rsidR="00E67A6E" w:rsidRPr="005F1F52" w:rsidRDefault="007A67B6" w:rsidP="007A67B6">
            <w:pPr>
              <w:rPr>
                <w:sz w:val="20"/>
                <w:szCs w:val="20"/>
              </w:rPr>
            </w:pPr>
            <w:r w:rsidRPr="005F1F52">
              <w:rPr>
                <w:color w:val="000000"/>
                <w:sz w:val="20"/>
                <w:szCs w:val="20"/>
              </w:rPr>
              <w:t>związane z prostą prostopadłą</w:t>
            </w:r>
          </w:p>
        </w:tc>
      </w:tr>
      <w:tr w:rsidR="000D44DC" w:rsidRPr="000E58DA" w:rsidTr="000E58DA">
        <w:tc>
          <w:tcPr>
            <w:tcW w:w="1912" w:type="dxa"/>
          </w:tcPr>
          <w:p w:rsidR="000D44DC" w:rsidRPr="000E58DA" w:rsidRDefault="000D44DC">
            <w:r w:rsidRPr="000E58DA">
              <w:lastRenderedPageBreak/>
              <w:t>Liczby</w:t>
            </w:r>
          </w:p>
          <w:p w:rsidR="000D44DC" w:rsidRPr="000E58DA" w:rsidRDefault="000D44DC">
            <w:r w:rsidRPr="000E58DA">
              <w:t>na</w:t>
            </w:r>
          </w:p>
          <w:p w:rsidR="000D44DC" w:rsidRPr="000E58DA" w:rsidRDefault="000D44DC">
            <w:r w:rsidRPr="000E58DA">
              <w:t xml:space="preserve">co dzień </w:t>
            </w:r>
          </w:p>
        </w:tc>
        <w:tc>
          <w:tcPr>
            <w:tcW w:w="2552" w:type="dxa"/>
          </w:tcPr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upływ</w:t>
            </w:r>
            <w:r w:rsidR="00BA222A">
              <w:rPr>
                <w:sz w:val="20"/>
                <w:szCs w:val="20"/>
              </w:rPr>
              <w:t xml:space="preserve"> czasu między wydarzeniami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porządkować wydarzenia w kolejności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chronologicznej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zamienić jednostki czasu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wykonać obliczenia dotyczące długości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wykonać</w:t>
            </w:r>
            <w:r w:rsidR="00BA222A">
              <w:rPr>
                <w:sz w:val="20"/>
                <w:szCs w:val="20"/>
              </w:rPr>
              <w:t xml:space="preserve"> obliczenia dotyczące masy </w:t>
            </w:r>
          </w:p>
          <w:p w:rsidR="000D44DC" w:rsidRPr="00BA222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zamienić</w:t>
            </w:r>
            <w:r w:rsidR="00BA222A">
              <w:rPr>
                <w:sz w:val="20"/>
                <w:szCs w:val="20"/>
              </w:rPr>
              <w:t xml:space="preserve"> jednostki długości i masy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obliczyć skalę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długości odcinków w skali lub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rzeczywistości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odczytać dane z mapy lub planu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BA222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wykonać obliczenia za pomocą kalkulatora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D44DC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D44DC" w:rsidRPr="000E58DA">
              <w:rPr>
                <w:sz w:val="20"/>
                <w:szCs w:val="20"/>
              </w:rPr>
              <w:t>odczytać dane z: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tabeli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planu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mapy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diagramu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odpowiedzieć na pytanie dot</w:t>
            </w:r>
            <w:r w:rsidR="00BA222A">
              <w:rPr>
                <w:sz w:val="20"/>
                <w:szCs w:val="20"/>
              </w:rPr>
              <w:t xml:space="preserve">yczące znalezionych danych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przedstawić dane w postaci diagramu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słupkowego, prostego schematu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odczytać dane z wykresu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odpowiedzieć na pytanie dot</w:t>
            </w:r>
            <w:r w:rsidR="00BA222A">
              <w:rPr>
                <w:sz w:val="20"/>
                <w:szCs w:val="20"/>
              </w:rPr>
              <w:t xml:space="preserve">yczące znalezionych danych </w:t>
            </w:r>
          </w:p>
          <w:p w:rsidR="000D44DC" w:rsidRPr="000E58DA" w:rsidRDefault="000D44DC"/>
        </w:tc>
        <w:tc>
          <w:tcPr>
            <w:tcW w:w="2693" w:type="dxa"/>
          </w:tcPr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</w:t>
            </w:r>
            <w:r w:rsidR="00BA222A">
              <w:rPr>
                <w:sz w:val="20"/>
                <w:szCs w:val="20"/>
              </w:rPr>
              <w:t xml:space="preserve"> przykładowe lata przestępne </w:t>
            </w:r>
          </w:p>
          <w:p w:rsidR="00BA222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wyrażać w różnych jednostkach ten sam upływ czasu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D44DC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D44DC"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kalendarzem i cza</w:t>
            </w:r>
            <w:r w:rsidR="00BA222A">
              <w:rPr>
                <w:sz w:val="20"/>
                <w:szCs w:val="20"/>
              </w:rPr>
              <w:t>sem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wyrażać w różnyc</w:t>
            </w:r>
            <w:r w:rsidR="00BA222A">
              <w:rPr>
                <w:sz w:val="20"/>
                <w:szCs w:val="20"/>
              </w:rPr>
              <w:t xml:space="preserve">h jednostkach te same masy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wyrażać w różnych je</w:t>
            </w:r>
            <w:r w:rsidR="00BA222A">
              <w:rPr>
                <w:sz w:val="20"/>
                <w:szCs w:val="20"/>
              </w:rPr>
              <w:t xml:space="preserve">dnostkach te same długości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porządkować wielkości po</w:t>
            </w:r>
            <w:r w:rsidR="00BA222A">
              <w:rPr>
                <w:sz w:val="20"/>
                <w:szCs w:val="20"/>
              </w:rPr>
              <w:t xml:space="preserve">dane w różnych jednostkach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BA222A">
              <w:rPr>
                <w:sz w:val="20"/>
                <w:szCs w:val="20"/>
              </w:rPr>
              <w:t xml:space="preserve">szacować długości i masy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j</w:t>
            </w:r>
            <w:r w:rsidR="00BA222A">
              <w:rPr>
                <w:sz w:val="20"/>
                <w:szCs w:val="20"/>
              </w:rPr>
              <w:t xml:space="preserve">ednostkami długości i masy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</w:t>
            </w:r>
            <w:r w:rsidR="00BA222A">
              <w:rPr>
                <w:sz w:val="20"/>
                <w:szCs w:val="20"/>
              </w:rPr>
              <w:t xml:space="preserve">tekstowe związane ze skalą </w:t>
            </w:r>
          </w:p>
          <w:p w:rsidR="00BA222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zaokrąglić liczbę do danego rzędu </w:t>
            </w:r>
          </w:p>
          <w:p w:rsidR="000D44DC" w:rsidRPr="000E58DA" w:rsidRDefault="00BA222A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D44DC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D44DC" w:rsidRPr="000E58DA">
              <w:rPr>
                <w:sz w:val="20"/>
                <w:szCs w:val="20"/>
              </w:rPr>
              <w:t>sprawdzić, czy kalkulator</w:t>
            </w:r>
            <w:r>
              <w:rPr>
                <w:sz w:val="20"/>
                <w:szCs w:val="20"/>
              </w:rPr>
              <w:t xml:space="preserve"> zachowuje kolejność działań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iCs/>
                <w:sz w:val="20"/>
                <w:szCs w:val="20"/>
              </w:rPr>
              <w:t>wykorzystać kalkulator</w:t>
            </w:r>
            <w:r w:rsidRPr="000E58DA">
              <w:rPr>
                <w:i/>
                <w:iCs/>
                <w:sz w:val="20"/>
                <w:szCs w:val="20"/>
              </w:rPr>
              <w:t xml:space="preserve"> do </w:t>
            </w:r>
            <w:r w:rsidRPr="000E58DA">
              <w:rPr>
                <w:sz w:val="20"/>
                <w:szCs w:val="20"/>
              </w:rPr>
              <w:t>rozw</w:t>
            </w:r>
            <w:r w:rsidR="00BA222A">
              <w:rPr>
                <w:sz w:val="20"/>
                <w:szCs w:val="20"/>
              </w:rPr>
              <w:t xml:space="preserve">iązania zadanie tekstowego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zadanie, odczytując dane z tabeli i</w:t>
            </w:r>
            <w:r w:rsidR="00BA222A">
              <w:rPr>
                <w:sz w:val="20"/>
                <w:szCs w:val="20"/>
              </w:rPr>
              <w:t xml:space="preserve"> korzystając z kalkulatora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iCs/>
                <w:sz w:val="20"/>
                <w:szCs w:val="20"/>
              </w:rPr>
              <w:t>zinterpretow</w:t>
            </w:r>
            <w:r w:rsidR="00BA222A">
              <w:rPr>
                <w:sz w:val="20"/>
                <w:szCs w:val="20"/>
              </w:rPr>
              <w:t xml:space="preserve">ać odczytane dane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iCs/>
                <w:sz w:val="20"/>
                <w:szCs w:val="20"/>
              </w:rPr>
              <w:t>zinterpretow</w:t>
            </w:r>
            <w:r w:rsidR="00BA222A">
              <w:rPr>
                <w:sz w:val="20"/>
                <w:szCs w:val="20"/>
              </w:rPr>
              <w:t xml:space="preserve">ać odczytane dane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przedsta</w:t>
            </w:r>
            <w:r w:rsidR="00BA222A">
              <w:rPr>
                <w:sz w:val="20"/>
                <w:szCs w:val="20"/>
              </w:rPr>
              <w:t>wić dane w postaci wykresu</w:t>
            </w:r>
          </w:p>
          <w:p w:rsidR="000D44DC" w:rsidRPr="000E58DA" w:rsidRDefault="000D44DC" w:rsidP="000D44DC"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porównać informacje oczytane z dwóch wykresów </w:t>
            </w:r>
          </w:p>
        </w:tc>
        <w:tc>
          <w:tcPr>
            <w:tcW w:w="3260" w:type="dxa"/>
          </w:tcPr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zaokrąglić liczbę</w:t>
            </w:r>
            <w:r w:rsidR="00BA222A">
              <w:rPr>
                <w:sz w:val="20"/>
                <w:szCs w:val="20"/>
              </w:rPr>
              <w:t xml:space="preserve"> zaznaczoną na osi liczbowej </w:t>
            </w:r>
          </w:p>
          <w:p w:rsidR="000D44DC" w:rsidRPr="000E58DA" w:rsidRDefault="000D44DC" w:rsidP="000D44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l</w:t>
            </w:r>
            <w:r w:rsidR="00BA222A">
              <w:rPr>
                <w:sz w:val="20"/>
                <w:szCs w:val="20"/>
              </w:rPr>
              <w:t xml:space="preserve">iczby o podanym zaokrągleniu </w:t>
            </w:r>
          </w:p>
          <w:p w:rsidR="000D44DC" w:rsidRPr="000E58DA" w:rsidRDefault="000D44DC" w:rsidP="00BA222A"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zaokrąglić liczbę po zamianie jednostek </w:t>
            </w:r>
            <w:r w:rsidR="00BA222A" w:rsidRPr="000E58DA">
              <w:t xml:space="preserve"> </w:t>
            </w:r>
          </w:p>
        </w:tc>
        <w:tc>
          <w:tcPr>
            <w:tcW w:w="2977" w:type="dxa"/>
          </w:tcPr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rozwiązać nietypowe zadanie tekstowe związ</w:t>
            </w:r>
            <w:r w:rsidR="00BA222A">
              <w:rPr>
                <w:sz w:val="20"/>
                <w:szCs w:val="20"/>
              </w:rPr>
              <w:t xml:space="preserve">ane z kalendarzem i czasem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rozwiązać nietypowe zadanie tekstowe związane z j</w:t>
            </w:r>
            <w:r w:rsidR="00BA222A">
              <w:rPr>
                <w:sz w:val="20"/>
                <w:szCs w:val="20"/>
              </w:rPr>
              <w:t xml:space="preserve">ednostkami długości i masy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nietypowe zadanie </w:t>
            </w:r>
            <w:r w:rsidR="00BA222A">
              <w:rPr>
                <w:sz w:val="20"/>
                <w:szCs w:val="20"/>
              </w:rPr>
              <w:t xml:space="preserve">tekstowe związane ze skalą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określić ile jest  liczb o podanym zaokrągleniu, </w:t>
            </w:r>
            <w:r w:rsidR="00BA222A">
              <w:rPr>
                <w:sz w:val="20"/>
                <w:szCs w:val="20"/>
              </w:rPr>
              <w:t xml:space="preserve">spełniających dane warunki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wykonać wielodziałaniowe oblicz</w:t>
            </w:r>
            <w:r w:rsidR="00BA222A">
              <w:rPr>
                <w:sz w:val="20"/>
                <w:szCs w:val="20"/>
              </w:rPr>
              <w:t xml:space="preserve">enia za pomocą kalkulatora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iCs/>
                <w:sz w:val="20"/>
                <w:szCs w:val="20"/>
              </w:rPr>
              <w:t>wykorzystać kalkulator</w:t>
            </w:r>
            <w:r w:rsidRPr="00BA222A">
              <w:rPr>
                <w:iCs/>
                <w:sz w:val="20"/>
                <w:szCs w:val="20"/>
              </w:rPr>
              <w:t xml:space="preserve"> do</w:t>
            </w:r>
            <w:r w:rsidRPr="005F1F52">
              <w:rPr>
                <w:i/>
                <w:iCs/>
                <w:sz w:val="20"/>
                <w:szCs w:val="20"/>
              </w:rPr>
              <w:t xml:space="preserve"> </w:t>
            </w:r>
            <w:r w:rsidRPr="005F1F52">
              <w:rPr>
                <w:sz w:val="20"/>
                <w:szCs w:val="20"/>
              </w:rPr>
              <w:t>rozw</w:t>
            </w:r>
            <w:r w:rsidR="00BA222A">
              <w:rPr>
                <w:sz w:val="20"/>
                <w:szCs w:val="20"/>
              </w:rPr>
              <w:t xml:space="preserve">iązania zadanie tekstowego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odpowiedzieć na pytanie dot</w:t>
            </w:r>
            <w:r w:rsidR="00BA222A">
              <w:rPr>
                <w:sz w:val="20"/>
                <w:szCs w:val="20"/>
              </w:rPr>
              <w:t xml:space="preserve">yczące znalezionych danych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nietypowe zadanie tekstowe, w którym potrzebne informacje należy </w:t>
            </w:r>
            <w:r w:rsidR="00BA222A">
              <w:rPr>
                <w:sz w:val="20"/>
                <w:szCs w:val="20"/>
              </w:rPr>
              <w:t xml:space="preserve">odczytać z tabeli lub mapy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odpowiedzieć na pytanie dot</w:t>
            </w:r>
            <w:r w:rsidR="00BA222A">
              <w:rPr>
                <w:sz w:val="20"/>
                <w:szCs w:val="20"/>
              </w:rPr>
              <w:t xml:space="preserve">yczące znalezionych danych </w:t>
            </w:r>
          </w:p>
          <w:p w:rsidR="000D44DC" w:rsidRPr="005F1F52" w:rsidRDefault="000D44DC" w:rsidP="00BA22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dopasować wykres do opisu sytuacji </w:t>
            </w:r>
          </w:p>
          <w:p w:rsidR="000D44DC" w:rsidRPr="005F1F52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przedstawić dane w postaci wykresu </w:t>
            </w:r>
          </w:p>
        </w:tc>
        <w:tc>
          <w:tcPr>
            <w:tcW w:w="1997" w:type="dxa"/>
          </w:tcPr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 xml:space="preserve">rozwiązać zadanie, odczytując dane </w:t>
            </w:r>
          </w:p>
          <w:p w:rsidR="007A67B6" w:rsidRPr="005F1F52" w:rsidRDefault="007A67B6" w:rsidP="007A67B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1F52">
              <w:rPr>
                <w:sz w:val="20"/>
                <w:szCs w:val="20"/>
              </w:rPr>
              <w:t>z tabeli i korzystając z kalkulatora</w:t>
            </w:r>
          </w:p>
          <w:p w:rsidR="000D44DC" w:rsidRPr="005F1F52" w:rsidRDefault="007A67B6" w:rsidP="007A67B6">
            <w:pPr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t xml:space="preserve">• </w:t>
            </w:r>
            <w:r w:rsidRPr="005F1F52">
              <w:rPr>
                <w:sz w:val="20"/>
                <w:szCs w:val="20"/>
              </w:rPr>
              <w:t>przedstawić dane w postaci diagramu słupkowego, prostego schematu</w:t>
            </w:r>
          </w:p>
        </w:tc>
      </w:tr>
      <w:tr w:rsidR="000D44DC" w:rsidRPr="000E58DA" w:rsidTr="000E58DA">
        <w:tc>
          <w:tcPr>
            <w:tcW w:w="1912" w:type="dxa"/>
          </w:tcPr>
          <w:p w:rsidR="000D44DC" w:rsidRPr="000E58DA" w:rsidRDefault="000D44DC">
            <w:r w:rsidRPr="000E58DA">
              <w:t>Prędkość,</w:t>
            </w:r>
          </w:p>
          <w:p w:rsidR="000D44DC" w:rsidRPr="000E58DA" w:rsidRDefault="000D44DC">
            <w:r w:rsidRPr="000E58DA">
              <w:t>droga,</w:t>
            </w:r>
          </w:p>
          <w:p w:rsidR="000D44DC" w:rsidRPr="000E58DA" w:rsidRDefault="000D44DC">
            <w:r w:rsidRPr="000E58DA">
              <w:lastRenderedPageBreak/>
              <w:t>czas.</w:t>
            </w:r>
          </w:p>
        </w:tc>
        <w:tc>
          <w:tcPr>
            <w:tcW w:w="2552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Pr="000E58DA">
              <w:rPr>
                <w:iCs/>
                <w:sz w:val="20"/>
                <w:szCs w:val="20"/>
              </w:rPr>
              <w:t xml:space="preserve"> na podstawie podanej prędkości wyznaczać długość drogi</w:t>
            </w:r>
            <w:r w:rsidR="002C4EF7">
              <w:rPr>
                <w:iCs/>
                <w:sz w:val="20"/>
                <w:szCs w:val="20"/>
              </w:rPr>
              <w:t xml:space="preserve"> przebytej w </w:t>
            </w:r>
            <w:r w:rsidR="002C4EF7">
              <w:rPr>
                <w:iCs/>
                <w:sz w:val="20"/>
                <w:szCs w:val="20"/>
              </w:rPr>
              <w:lastRenderedPageBreak/>
              <w:t xml:space="preserve">jednostce czasu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drogę, znając stałą </w:t>
            </w:r>
            <w:r w:rsidR="002C4EF7">
              <w:rPr>
                <w:sz w:val="20"/>
                <w:szCs w:val="20"/>
              </w:rPr>
              <w:t>prędkość i czas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porównać prędkości dwóch ciał, które przebyły jedna</w:t>
            </w:r>
            <w:r w:rsidR="002C4EF7">
              <w:rPr>
                <w:sz w:val="20"/>
                <w:szCs w:val="20"/>
              </w:rPr>
              <w:t xml:space="preserve">kowe drogi w różnych czasach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prędkość  w ruchu jednost</w:t>
            </w:r>
            <w:r w:rsidR="002C4EF7">
              <w:rPr>
                <w:sz w:val="20"/>
                <w:szCs w:val="20"/>
              </w:rPr>
              <w:t>ajnym, znając drogę i czas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Pr="000E58DA">
              <w:rPr>
                <w:sz w:val="20"/>
                <w:szCs w:val="20"/>
              </w:rPr>
              <w:t xml:space="preserve"> rozwiązać zadanie tekstowe związane z obliczaniem drogi </w:t>
            </w: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 z</w:t>
            </w:r>
            <w:r w:rsidR="002C4EF7">
              <w:rPr>
                <w:sz w:val="20"/>
                <w:szCs w:val="20"/>
              </w:rPr>
              <w:t xml:space="preserve">amieniać jednostki </w:t>
            </w:r>
            <w:r w:rsidR="002C4EF7">
              <w:rPr>
                <w:sz w:val="20"/>
                <w:szCs w:val="20"/>
              </w:rPr>
              <w:lastRenderedPageBreak/>
              <w:t xml:space="preserve">prędkości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porównać prędkości wyra</w:t>
            </w:r>
            <w:r w:rsidR="002C4EF7">
              <w:rPr>
                <w:sz w:val="20"/>
                <w:szCs w:val="20"/>
              </w:rPr>
              <w:t xml:space="preserve">żane w różnych jednostkach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rozwiązać zadanie tekstowe związa</w:t>
            </w:r>
            <w:r w:rsidR="002C4EF7">
              <w:rPr>
                <w:sz w:val="20"/>
                <w:szCs w:val="20"/>
              </w:rPr>
              <w:t xml:space="preserve">ne z obliczaniem prędkości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czas  w ruchu jednostajny</w:t>
            </w:r>
            <w:r w:rsidR="002C4EF7">
              <w:rPr>
                <w:sz w:val="20"/>
                <w:szCs w:val="20"/>
              </w:rPr>
              <w:t xml:space="preserve">m, znając drogę i prędkość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rozwiązać zadanie tekstowe związane z obliczaniem czasu </w:t>
            </w:r>
          </w:p>
          <w:p w:rsidR="002C4EF7" w:rsidRDefault="000D44DC" w:rsidP="00AF430C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odczytać z wykresu zależności drogi od czasu lub prędkości od czasu potrzebne dane </w:t>
            </w:r>
          </w:p>
          <w:p w:rsidR="000D44DC" w:rsidRPr="000E58DA" w:rsidRDefault="002C4EF7" w:rsidP="00AF430C">
            <w:pPr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D44DC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D44DC" w:rsidRPr="000E58DA">
              <w:rPr>
                <w:sz w:val="20"/>
                <w:szCs w:val="20"/>
              </w:rPr>
              <w:t>obliczyć prędkość na podstawie wykresu</w:t>
            </w:r>
            <w:r>
              <w:rPr>
                <w:sz w:val="20"/>
                <w:szCs w:val="20"/>
              </w:rPr>
              <w:t xml:space="preserve"> zależności drogi od czasu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</w:t>
            </w:r>
            <w:r w:rsidR="002C4EF7">
              <w:rPr>
                <w:sz w:val="20"/>
                <w:szCs w:val="20"/>
              </w:rPr>
              <w:t xml:space="preserve">typu prędkość – droga – czas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rozwiązać nietypowe zadanie </w:t>
            </w:r>
            <w:r w:rsidRPr="000E58DA">
              <w:rPr>
                <w:sz w:val="20"/>
                <w:szCs w:val="20"/>
              </w:rPr>
              <w:lastRenderedPageBreak/>
              <w:t>tekstowe związane z obliczaniem prędkości</w:t>
            </w:r>
          </w:p>
        </w:tc>
        <w:tc>
          <w:tcPr>
            <w:tcW w:w="2977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Pr="000E58DA">
              <w:rPr>
                <w:sz w:val="20"/>
                <w:szCs w:val="20"/>
              </w:rPr>
              <w:t xml:space="preserve"> rozwiązać nietypowe zadanie tekstowe związane z obliczaniem drogi w ruchu jednostajnym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>•</w:t>
            </w:r>
            <w:r w:rsidRPr="000E58DA">
              <w:rPr>
                <w:sz w:val="20"/>
                <w:szCs w:val="20"/>
              </w:rPr>
              <w:t xml:space="preserve"> rozwiązać nietypowe zadanie tekstowe związane z obliczaniem czasu </w:t>
            </w:r>
          </w:p>
          <w:p w:rsidR="000D44DC" w:rsidRPr="000E58DA" w:rsidRDefault="000D44DC" w:rsidP="00AF430C">
            <w:pPr>
              <w:rPr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prędkości na podstawie wykresu</w:t>
            </w:r>
            <w:r w:rsidR="002C4EF7">
              <w:rPr>
                <w:sz w:val="20"/>
                <w:szCs w:val="20"/>
              </w:rPr>
              <w:t xml:space="preserve"> zależności drogi od czasu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typu prędkość – droga – czas </w:t>
            </w:r>
          </w:p>
        </w:tc>
        <w:tc>
          <w:tcPr>
            <w:tcW w:w="1997" w:type="dxa"/>
          </w:tcPr>
          <w:p w:rsidR="00484628" w:rsidRPr="005F1F52" w:rsidRDefault="00484628" w:rsidP="00484628">
            <w:pPr>
              <w:rPr>
                <w:sz w:val="20"/>
                <w:szCs w:val="20"/>
              </w:rPr>
            </w:pPr>
            <w:r w:rsidRPr="005F1F52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5F1F52">
              <w:rPr>
                <w:sz w:val="20"/>
                <w:szCs w:val="20"/>
              </w:rPr>
              <w:t xml:space="preserve">obliczyć prędkości na podstawie wykresu zależności drogi od </w:t>
            </w:r>
            <w:r w:rsidRPr="005F1F52">
              <w:rPr>
                <w:sz w:val="20"/>
                <w:szCs w:val="20"/>
              </w:rPr>
              <w:lastRenderedPageBreak/>
              <w:t>czasu</w:t>
            </w:r>
          </w:p>
          <w:p w:rsidR="000D44DC" w:rsidRPr="000E58DA" w:rsidRDefault="000D44DC"/>
        </w:tc>
      </w:tr>
      <w:tr w:rsidR="000D44DC" w:rsidRPr="000E58DA" w:rsidTr="000E58DA">
        <w:tc>
          <w:tcPr>
            <w:tcW w:w="1912" w:type="dxa"/>
          </w:tcPr>
          <w:p w:rsidR="000D44DC" w:rsidRPr="000E58DA" w:rsidRDefault="000D44DC">
            <w:r w:rsidRPr="000E58DA">
              <w:lastRenderedPageBreak/>
              <w:t>Pola</w:t>
            </w:r>
          </w:p>
          <w:p w:rsidR="000D44DC" w:rsidRPr="000E58DA" w:rsidRDefault="000D44DC">
            <w:r w:rsidRPr="000E58DA">
              <w:t>wielokątów</w:t>
            </w:r>
          </w:p>
        </w:tc>
        <w:tc>
          <w:tcPr>
            <w:tcW w:w="2552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</w:t>
            </w:r>
            <w:r w:rsidR="002C4EF7">
              <w:rPr>
                <w:sz w:val="20"/>
                <w:szCs w:val="20"/>
              </w:rPr>
              <w:t>ć pole prostokąta i kwadratu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bok prostokąta, znając jego pole </w:t>
            </w:r>
          </w:p>
          <w:p w:rsidR="000D44DC" w:rsidRPr="000E58DA" w:rsidRDefault="002C4EF7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długość drugiego boku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równoległoboku o</w:t>
            </w:r>
            <w:r w:rsidR="002C4EF7">
              <w:rPr>
                <w:sz w:val="20"/>
                <w:szCs w:val="20"/>
              </w:rPr>
              <w:t xml:space="preserve"> danej wysokości i podstawie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</w:t>
            </w:r>
            <w:r w:rsidR="002C4EF7">
              <w:rPr>
                <w:sz w:val="20"/>
                <w:szCs w:val="20"/>
              </w:rPr>
              <w:t xml:space="preserve">e rombu o danych przekątnych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 n</w:t>
            </w:r>
            <w:r w:rsidR="002C4EF7">
              <w:rPr>
                <w:sz w:val="20"/>
                <w:szCs w:val="20"/>
              </w:rPr>
              <w:t xml:space="preserve">arysowanego równoległoboku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trójkąta o</w:t>
            </w:r>
            <w:r w:rsidR="002C4EF7">
              <w:rPr>
                <w:sz w:val="20"/>
                <w:szCs w:val="20"/>
              </w:rPr>
              <w:t xml:space="preserve"> danej wysokości i podstawie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</w:t>
            </w:r>
            <w:r w:rsidR="002C4EF7">
              <w:rPr>
                <w:sz w:val="20"/>
                <w:szCs w:val="20"/>
              </w:rPr>
              <w:t xml:space="preserve">pole narysowanego trójkąta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trapezu, mając dane</w:t>
            </w:r>
            <w:r w:rsidR="001832C5">
              <w:rPr>
                <w:sz w:val="20"/>
                <w:szCs w:val="20"/>
              </w:rPr>
              <w:t xml:space="preserve"> długości podstaw i wysokość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</w:t>
            </w:r>
            <w:r w:rsidR="001832C5">
              <w:rPr>
                <w:sz w:val="20"/>
                <w:szCs w:val="20"/>
              </w:rPr>
              <w:t xml:space="preserve"> pole narysowanego trapezu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pole kwadratu o danym obwodzie </w:t>
            </w:r>
          </w:p>
          <w:p w:rsidR="000D44DC" w:rsidRPr="000E58DA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odwrotnie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polem prostokąta </w:t>
            </w:r>
          </w:p>
          <w:p w:rsidR="001832C5" w:rsidRDefault="000D44DC" w:rsidP="001832C5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zamienić jednostki pola </w:t>
            </w:r>
          </w:p>
          <w:p w:rsidR="000D44DC" w:rsidRPr="000E58DA" w:rsidRDefault="001832C5" w:rsidP="001832C5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D44DC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D44DC" w:rsidRPr="000E58DA">
              <w:rPr>
                <w:sz w:val="20"/>
                <w:szCs w:val="20"/>
              </w:rPr>
              <w:t>obliczyć pol</w:t>
            </w:r>
            <w:r>
              <w:rPr>
                <w:sz w:val="20"/>
                <w:szCs w:val="20"/>
              </w:rPr>
              <w:t>e rombu o danych przekątnych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wysokość równo</w:t>
            </w:r>
            <w:r w:rsidR="001832C5">
              <w:rPr>
                <w:sz w:val="20"/>
                <w:szCs w:val="20"/>
              </w:rPr>
              <w:t xml:space="preserve">ległoboku do wskazanego boku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</w:t>
            </w:r>
            <w:r w:rsidR="001832C5">
              <w:rPr>
                <w:sz w:val="20"/>
                <w:szCs w:val="20"/>
              </w:rPr>
              <w:t>ć równoległobok o danym polu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długość podstawy równoległoboku,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znając jego pole i wysokość</w:t>
            </w:r>
            <w:r w:rsidR="001832C5">
              <w:rPr>
                <w:sz w:val="20"/>
                <w:szCs w:val="20"/>
              </w:rPr>
              <w:t xml:space="preserve"> opuszczoną na tę podstawę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wysokość równoległoboku,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znając jego pole i długość podstawy, na którą o</w:t>
            </w:r>
            <w:r w:rsidR="001832C5">
              <w:rPr>
                <w:sz w:val="20"/>
                <w:szCs w:val="20"/>
              </w:rPr>
              <w:t xml:space="preserve">puszczona jest ta wysokość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związane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lastRenderedPageBreak/>
              <w:t>z polem r</w:t>
            </w:r>
            <w:r w:rsidR="001832C5">
              <w:rPr>
                <w:sz w:val="20"/>
                <w:szCs w:val="20"/>
              </w:rPr>
              <w:t xml:space="preserve">ównoległoboku i rombu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wysokość</w:t>
            </w:r>
            <w:r w:rsidR="001832C5">
              <w:rPr>
                <w:sz w:val="20"/>
                <w:szCs w:val="20"/>
              </w:rPr>
              <w:t xml:space="preserve"> trójkąta do wskazanego boku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</w:t>
            </w:r>
            <w:r w:rsidR="001832C5">
              <w:rPr>
                <w:sz w:val="20"/>
                <w:szCs w:val="20"/>
              </w:rPr>
              <w:t xml:space="preserve">sować trójkąt o danym polu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związane </w:t>
            </w:r>
          </w:p>
          <w:p w:rsidR="000D44DC" w:rsidRPr="000E58DA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polem trójkąta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>narysować wysokość trapezu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polem trapezu </w:t>
            </w:r>
          </w:p>
        </w:tc>
        <w:tc>
          <w:tcPr>
            <w:tcW w:w="3260" w:type="dxa"/>
          </w:tcPr>
          <w:p w:rsidR="000D44DC" w:rsidRPr="000E58DA" w:rsidRDefault="000D44DC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="007C5178" w:rsidRPr="000E58DA">
              <w:rPr>
                <w:sz w:val="20"/>
                <w:szCs w:val="20"/>
              </w:rPr>
              <w:t>rozwiązać zadania</w:t>
            </w:r>
            <w:r w:rsidRPr="000E58DA">
              <w:rPr>
                <w:sz w:val="20"/>
                <w:szCs w:val="20"/>
              </w:rPr>
              <w:t xml:space="preserve"> tekstowe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wysokości trójkąta, znając długość podstawy, na którą opuszczona jest t</w:t>
            </w:r>
            <w:r w:rsidR="001832C5">
              <w:rPr>
                <w:sz w:val="20"/>
                <w:szCs w:val="20"/>
              </w:rPr>
              <w:t xml:space="preserve">a wysokość i pole trójkąta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długość podstawy trójkąta,</w:t>
            </w:r>
          </w:p>
          <w:p w:rsidR="007C5178" w:rsidRPr="000E58DA" w:rsidRDefault="000D44DC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znając wysokość i pole trójkąta </w:t>
            </w:r>
          </w:p>
          <w:p w:rsidR="000D44DC" w:rsidRPr="000E58DA" w:rsidRDefault="007C517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figury jako sumę lub różnicę pól prostokątów</w:t>
            </w:r>
          </w:p>
          <w:p w:rsidR="007C5178" w:rsidRPr="000E58DA" w:rsidRDefault="007C5178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równoległobok o polu</w:t>
            </w:r>
          </w:p>
          <w:p w:rsidR="007C5178" w:rsidRPr="000E58DA" w:rsidRDefault="007C5178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rów</w:t>
            </w:r>
            <w:r w:rsidR="001832C5">
              <w:rPr>
                <w:sz w:val="20"/>
                <w:szCs w:val="20"/>
              </w:rPr>
              <w:t>nym polu danego czworokąta</w:t>
            </w:r>
          </w:p>
          <w:p w:rsidR="007C5178" w:rsidRPr="000E58DA" w:rsidRDefault="007C5178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długość przekątnej rombu, znając jego pole </w:t>
            </w:r>
            <w:r w:rsidR="001832C5">
              <w:rPr>
                <w:sz w:val="20"/>
                <w:szCs w:val="20"/>
              </w:rPr>
              <w:t xml:space="preserve">i długość drugiej przekątnej </w:t>
            </w:r>
          </w:p>
          <w:p w:rsidR="007C5178" w:rsidRPr="000E58DA" w:rsidRDefault="007C517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figury jako sumę lub różnicę pól znany</w:t>
            </w:r>
            <w:r w:rsidR="001832C5">
              <w:rPr>
                <w:sz w:val="20"/>
                <w:szCs w:val="20"/>
              </w:rPr>
              <w:t xml:space="preserve">ch wielokątów </w:t>
            </w:r>
          </w:p>
          <w:p w:rsidR="007C5178" w:rsidRPr="000E58DA" w:rsidRDefault="007C5178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figury jako sumę lub różnicę p</w:t>
            </w:r>
            <w:r w:rsidR="001832C5">
              <w:rPr>
                <w:sz w:val="20"/>
                <w:szCs w:val="20"/>
              </w:rPr>
              <w:t xml:space="preserve">ól trójkątów i czworokątów </w:t>
            </w:r>
          </w:p>
          <w:p w:rsidR="007C5178" w:rsidRPr="000E58DA" w:rsidRDefault="007C5178" w:rsidP="007C517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trójkąt o polu rów</w:t>
            </w:r>
            <w:r w:rsidR="001832C5">
              <w:rPr>
                <w:sz w:val="20"/>
                <w:szCs w:val="20"/>
              </w:rPr>
              <w:t xml:space="preserve">nym polu danego czworokąta </w:t>
            </w:r>
          </w:p>
          <w:p w:rsidR="007C5178" w:rsidRPr="000E58DA" w:rsidRDefault="007C517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D44DC" w:rsidRPr="000E58DA" w:rsidRDefault="007C517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</w:t>
            </w:r>
            <w:r w:rsidR="001832C5">
              <w:rPr>
                <w:sz w:val="20"/>
                <w:szCs w:val="20"/>
              </w:rPr>
              <w:t xml:space="preserve">wiązane z polem prostokąta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po</w:t>
            </w:r>
            <w:r w:rsidR="001832C5">
              <w:rPr>
                <w:sz w:val="20"/>
                <w:szCs w:val="20"/>
              </w:rPr>
              <w:t xml:space="preserve">lem równoległoboku i rombu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podzielić trójkąt </w:t>
            </w:r>
            <w:r w:rsidR="001832C5">
              <w:rPr>
                <w:sz w:val="20"/>
                <w:szCs w:val="20"/>
              </w:rPr>
              <w:t xml:space="preserve">na części o równych polach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</w:t>
            </w:r>
            <w:r w:rsidR="001832C5">
              <w:rPr>
                <w:sz w:val="20"/>
                <w:szCs w:val="20"/>
              </w:rPr>
              <w:t xml:space="preserve"> związane z polem trójkąta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podzielić trapez </w:t>
            </w:r>
            <w:r w:rsidR="001832C5">
              <w:rPr>
                <w:sz w:val="20"/>
                <w:szCs w:val="20"/>
              </w:rPr>
              <w:t xml:space="preserve">na części o równych polach </w:t>
            </w:r>
          </w:p>
          <w:p w:rsidR="000D44DC" w:rsidRPr="000E58DA" w:rsidRDefault="000D44D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</w:t>
            </w:r>
            <w:r w:rsidR="001832C5">
              <w:rPr>
                <w:sz w:val="20"/>
                <w:szCs w:val="20"/>
              </w:rPr>
              <w:t xml:space="preserve">e związane z polem trapezu </w:t>
            </w:r>
          </w:p>
          <w:p w:rsidR="000D44DC" w:rsidRPr="000E58DA" w:rsidRDefault="000D44DC" w:rsidP="00AF430C">
            <w:pPr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0D44DC" w:rsidRPr="000E58DA" w:rsidRDefault="000D44DC"/>
        </w:tc>
      </w:tr>
      <w:tr w:rsidR="00676708" w:rsidRPr="000E58DA" w:rsidTr="000E58DA">
        <w:tc>
          <w:tcPr>
            <w:tcW w:w="1912" w:type="dxa"/>
          </w:tcPr>
          <w:p w:rsidR="00676708" w:rsidRPr="000E58DA" w:rsidRDefault="00676708">
            <w:r w:rsidRPr="000E58DA">
              <w:lastRenderedPageBreak/>
              <w:t>Procenty</w:t>
            </w:r>
          </w:p>
          <w:p w:rsidR="00676708" w:rsidRPr="000E58DA" w:rsidRDefault="00676708"/>
        </w:tc>
        <w:tc>
          <w:tcPr>
            <w:tcW w:w="2552" w:type="dxa"/>
          </w:tcPr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określić w procentach, jaką</w:t>
            </w:r>
            <w:r w:rsidR="001832C5">
              <w:rPr>
                <w:sz w:val="20"/>
                <w:szCs w:val="20"/>
              </w:rPr>
              <w:t xml:space="preserve"> część figury zacieniowano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zapisać ułamek o miano</w:t>
            </w:r>
            <w:r w:rsidR="001832C5">
              <w:rPr>
                <w:sz w:val="20"/>
                <w:szCs w:val="20"/>
              </w:rPr>
              <w:t xml:space="preserve">wniku 100 w postaci procentu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zamienić ułamek na procent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zamienić procent na ułamek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>•</w:t>
            </w:r>
            <w:r w:rsidRPr="00484628">
              <w:rPr>
                <w:i/>
                <w:iCs/>
                <w:sz w:val="20"/>
                <w:szCs w:val="20"/>
              </w:rPr>
              <w:t xml:space="preserve"> </w:t>
            </w:r>
            <w:r w:rsidRPr="00484628">
              <w:rPr>
                <w:sz w:val="20"/>
                <w:szCs w:val="20"/>
              </w:rPr>
              <w:t xml:space="preserve">opisywać w procentach </w:t>
            </w:r>
            <w:r w:rsidR="001832C5">
              <w:rPr>
                <w:sz w:val="20"/>
                <w:szCs w:val="20"/>
              </w:rPr>
              <w:t xml:space="preserve">części skończonych zbiorów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zamienić ułamek na procent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>•</w:t>
            </w:r>
            <w:r w:rsidRPr="00484628">
              <w:rPr>
                <w:i/>
                <w:iCs/>
                <w:sz w:val="20"/>
                <w:szCs w:val="20"/>
              </w:rPr>
              <w:t xml:space="preserve"> </w:t>
            </w:r>
            <w:r w:rsidRPr="00484628">
              <w:rPr>
                <w:sz w:val="20"/>
                <w:szCs w:val="20"/>
              </w:rPr>
              <w:t xml:space="preserve">opisywać w procentach </w:t>
            </w:r>
            <w:r w:rsidR="001832C5">
              <w:rPr>
                <w:sz w:val="20"/>
                <w:szCs w:val="20"/>
              </w:rPr>
              <w:t xml:space="preserve">części skończonych zbiorów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zamienić ułamek na procent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odczytać dane z diagramu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odpowiedzieć na pytanie dotycząc</w:t>
            </w:r>
            <w:r w:rsidR="001832C5">
              <w:rPr>
                <w:sz w:val="20"/>
                <w:szCs w:val="20"/>
              </w:rPr>
              <w:t xml:space="preserve">e znalezionych danych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 xml:space="preserve">przedstawić dane w </w:t>
            </w:r>
            <w:r w:rsidR="001832C5">
              <w:rPr>
                <w:sz w:val="20"/>
                <w:szCs w:val="20"/>
              </w:rPr>
              <w:t xml:space="preserve">postaci diagramu słupkowego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/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zaznaczać określoną procentem część fig</w:t>
            </w:r>
            <w:r w:rsidR="001832C5">
              <w:rPr>
                <w:sz w:val="20"/>
                <w:szCs w:val="20"/>
              </w:rPr>
              <w:t xml:space="preserve">ury lub zbioru skończonego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/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wyrazić informacje podane za pomocą procen</w:t>
            </w:r>
            <w:r w:rsidR="001832C5">
              <w:rPr>
                <w:sz w:val="20"/>
                <w:szCs w:val="20"/>
              </w:rPr>
              <w:t xml:space="preserve">tów w ułamkach i odwrotnie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porównać dwie liczby, z których jedna jest z</w:t>
            </w:r>
            <w:r w:rsidR="001832C5">
              <w:rPr>
                <w:sz w:val="20"/>
                <w:szCs w:val="20"/>
              </w:rPr>
              <w:t xml:space="preserve">apisana w postaci procentu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rozwiązać zadanie tekstowe związane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 xml:space="preserve">z procentami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określić, jakim procente</w:t>
            </w:r>
            <w:r w:rsidR="001832C5">
              <w:rPr>
                <w:sz w:val="20"/>
                <w:szCs w:val="20"/>
              </w:rPr>
              <w:t xml:space="preserve">m jednej liczby jest druga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rozwiązać zadanie tekstowe związane</w:t>
            </w:r>
          </w:p>
          <w:p w:rsidR="00676708" w:rsidRPr="00484628" w:rsidRDefault="00676708" w:rsidP="00AF430C">
            <w:pPr>
              <w:rPr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>z określeniem, jakim procentem jednej l</w:t>
            </w:r>
            <w:r w:rsidR="001832C5">
              <w:rPr>
                <w:sz w:val="20"/>
                <w:szCs w:val="20"/>
              </w:rPr>
              <w:t xml:space="preserve">iczby jest druga </w:t>
            </w:r>
          </w:p>
          <w:p w:rsidR="001832C5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/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zaokrąglić ułamek dziesiętny i wyrazić go w procentach</w:t>
            </w:r>
          </w:p>
          <w:p w:rsidR="00676708" w:rsidRPr="00484628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 </w:t>
            </w:r>
            <w:r w:rsidR="00676708" w:rsidRPr="00484628">
              <w:rPr>
                <w:iCs/>
                <w:sz w:val="20"/>
                <w:szCs w:val="20"/>
              </w:rPr>
              <w:t xml:space="preserve">• </w:t>
            </w:r>
            <w:r w:rsidR="00676708" w:rsidRPr="00484628">
              <w:rPr>
                <w:sz w:val="20"/>
                <w:szCs w:val="20"/>
              </w:rPr>
              <w:t>określić, jakim procente</w:t>
            </w:r>
            <w:r>
              <w:rPr>
                <w:sz w:val="20"/>
                <w:szCs w:val="20"/>
              </w:rPr>
              <w:t xml:space="preserve">m jednej liczby jest druga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rozwiązać zadanie tekstowe związane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>z określeniem, jakim procente</w:t>
            </w:r>
            <w:r w:rsidR="001832C5">
              <w:rPr>
                <w:sz w:val="20"/>
                <w:szCs w:val="20"/>
              </w:rPr>
              <w:t xml:space="preserve">m jednej liczby jest druga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/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 xml:space="preserve">gromadzić i </w:t>
            </w:r>
            <w:r w:rsidR="001832C5">
              <w:rPr>
                <w:sz w:val="20"/>
                <w:szCs w:val="20"/>
              </w:rPr>
              <w:t xml:space="preserve">porządkować zebrane dane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 xml:space="preserve"> wykorzystać dane z diagramów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>do o</w:t>
            </w:r>
            <w:r w:rsidR="001832C5">
              <w:rPr>
                <w:sz w:val="20"/>
                <w:szCs w:val="20"/>
              </w:rPr>
              <w:t xml:space="preserve">bliczania  procentu liczby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obliczyć liczbę na podstawie danego</w:t>
            </w:r>
          </w:p>
          <w:p w:rsidR="00676708" w:rsidRPr="00484628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jej procentu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rozwiązać zadanie tekstowe związane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>z oblicza</w:t>
            </w:r>
            <w:r w:rsidR="001832C5">
              <w:rPr>
                <w:sz w:val="20"/>
                <w:szCs w:val="20"/>
              </w:rPr>
              <w:t xml:space="preserve">niem procentu danej liczby </w:t>
            </w:r>
          </w:p>
          <w:p w:rsidR="00676708" w:rsidRPr="00484628" w:rsidRDefault="00676708" w:rsidP="00AF430C">
            <w:pPr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 xml:space="preserve">obliczyć liczbę </w:t>
            </w:r>
            <w:r w:rsidR="001832C5">
              <w:rPr>
                <w:sz w:val="20"/>
                <w:szCs w:val="20"/>
              </w:rPr>
              <w:t xml:space="preserve"> większą o dany procent </w:t>
            </w:r>
          </w:p>
          <w:p w:rsidR="001832C5" w:rsidRDefault="00676708" w:rsidP="001832C5">
            <w:pPr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obliczyć lic</w:t>
            </w:r>
            <w:r w:rsidR="001832C5">
              <w:rPr>
                <w:sz w:val="20"/>
                <w:szCs w:val="20"/>
              </w:rPr>
              <w:t xml:space="preserve">zbę  mniejszą o dany procent </w:t>
            </w:r>
          </w:p>
          <w:p w:rsidR="00676708" w:rsidRPr="00484628" w:rsidRDefault="001832C5" w:rsidP="001832C5">
            <w:pPr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 </w:t>
            </w:r>
            <w:r w:rsidR="00676708" w:rsidRPr="00484628">
              <w:rPr>
                <w:iCs/>
                <w:sz w:val="20"/>
                <w:szCs w:val="20"/>
              </w:rPr>
              <w:t xml:space="preserve">• </w:t>
            </w:r>
            <w:r w:rsidR="00676708" w:rsidRPr="00484628">
              <w:rPr>
                <w:sz w:val="20"/>
                <w:szCs w:val="20"/>
              </w:rPr>
              <w:t>rozwiązać zadanie tekstowe związane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484628">
              <w:rPr>
                <w:sz w:val="20"/>
                <w:szCs w:val="20"/>
              </w:rPr>
              <w:t xml:space="preserve">z podwyżkami i obniżkami o dany procent </w:t>
            </w:r>
          </w:p>
        </w:tc>
        <w:tc>
          <w:tcPr>
            <w:tcW w:w="3260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obliczaniem liczby na podstawie danego </w:t>
            </w:r>
          </w:p>
          <w:p w:rsidR="00676708" w:rsidRPr="000E58DA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jej procentu </w:t>
            </w:r>
          </w:p>
          <w:p w:rsidR="00676708" w:rsidRPr="000E58DA" w:rsidRDefault="00676708" w:rsidP="00676708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liczbę  większą o dany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 wyrazić podwyżki i obniżki o dany procent w postaci procentu początkowej liczby </w:t>
            </w:r>
          </w:p>
        </w:tc>
        <w:tc>
          <w:tcPr>
            <w:tcW w:w="2977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określeniem, jakim procente</w:t>
            </w:r>
            <w:r w:rsidR="001832C5">
              <w:rPr>
                <w:sz w:val="20"/>
                <w:szCs w:val="20"/>
              </w:rPr>
              <w:t xml:space="preserve">m jednej liczby jest druga </w:t>
            </w:r>
          </w:p>
          <w:p w:rsidR="00676708" w:rsidRPr="00484628" w:rsidRDefault="00676708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 xml:space="preserve">• </w:t>
            </w:r>
            <w:r w:rsidRPr="00484628">
              <w:rPr>
                <w:sz w:val="20"/>
                <w:szCs w:val="20"/>
              </w:rPr>
              <w:t>rozwiązać nietypowe zadanie tekstowe związane z określeniem, jakim procente</w:t>
            </w:r>
            <w:r w:rsidR="001832C5">
              <w:rPr>
                <w:sz w:val="20"/>
                <w:szCs w:val="20"/>
              </w:rPr>
              <w:t xml:space="preserve">m jednej liczby jest druga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84628">
              <w:rPr>
                <w:iCs/>
                <w:sz w:val="20"/>
                <w:szCs w:val="20"/>
              </w:rPr>
              <w:t>• porównać dane z dwóch</w:t>
            </w:r>
            <w:r w:rsidRPr="000E58DA">
              <w:rPr>
                <w:iCs/>
                <w:sz w:val="20"/>
                <w:szCs w:val="20"/>
              </w:rPr>
              <w:t xml:space="preserve"> diagramów i </w:t>
            </w:r>
            <w:r w:rsidRPr="000E58DA">
              <w:rPr>
                <w:sz w:val="20"/>
                <w:szCs w:val="20"/>
              </w:rPr>
              <w:t>odpowiedzieć na pytania dotyczące</w:t>
            </w:r>
          </w:p>
          <w:p w:rsidR="00676708" w:rsidRPr="000E58DA" w:rsidRDefault="001832C5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znalezionych danych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obliczaniem procentu d</w:t>
            </w:r>
            <w:r w:rsidR="001832C5">
              <w:rPr>
                <w:sz w:val="20"/>
                <w:szCs w:val="20"/>
              </w:rPr>
              <w:t xml:space="preserve">anej liczby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obliczaniem liczby na pod</w:t>
            </w:r>
            <w:r w:rsidR="001832C5">
              <w:rPr>
                <w:sz w:val="20"/>
                <w:szCs w:val="20"/>
              </w:rPr>
              <w:t xml:space="preserve">stawie danego jej procentu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związane z podwyżkami </w:t>
            </w:r>
            <w:r w:rsidR="001832C5">
              <w:rPr>
                <w:sz w:val="20"/>
                <w:szCs w:val="20"/>
              </w:rPr>
              <w:t xml:space="preserve">i obniżkami o dany procent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</w:p>
        </w:tc>
        <w:tc>
          <w:tcPr>
            <w:tcW w:w="1997" w:type="dxa"/>
          </w:tcPr>
          <w:p w:rsidR="00676708" w:rsidRPr="000E58DA" w:rsidRDefault="00676708"/>
        </w:tc>
      </w:tr>
      <w:tr w:rsidR="00676708" w:rsidRPr="000E58DA" w:rsidTr="000E58DA">
        <w:tc>
          <w:tcPr>
            <w:tcW w:w="1912" w:type="dxa"/>
          </w:tcPr>
          <w:p w:rsidR="00676708" w:rsidRPr="000E58DA" w:rsidRDefault="00676708">
            <w:r w:rsidRPr="000E58DA">
              <w:lastRenderedPageBreak/>
              <w:t xml:space="preserve">Liczby </w:t>
            </w:r>
          </w:p>
          <w:p w:rsidR="00676708" w:rsidRPr="000E58DA" w:rsidRDefault="00676708">
            <w:r w:rsidRPr="000E58DA">
              <w:t>dodatnie</w:t>
            </w:r>
          </w:p>
          <w:p w:rsidR="00676708" w:rsidRPr="000E58DA" w:rsidRDefault="00676708">
            <w:r w:rsidRPr="000E58DA">
              <w:t xml:space="preserve">i liczby </w:t>
            </w:r>
          </w:p>
          <w:p w:rsidR="00676708" w:rsidRPr="000E58DA" w:rsidRDefault="00676708">
            <w:r w:rsidRPr="000E58DA">
              <w:t>ujemne</w:t>
            </w:r>
          </w:p>
        </w:tc>
        <w:tc>
          <w:tcPr>
            <w:tcW w:w="2552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zaznaczyć i odczytać licz</w:t>
            </w:r>
            <w:r w:rsidR="001832C5">
              <w:rPr>
                <w:sz w:val="20"/>
                <w:szCs w:val="20"/>
              </w:rPr>
              <w:t xml:space="preserve">bę ujemną na osi liczbowej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wymienić kilka liczb większy</w:t>
            </w:r>
            <w:r w:rsidR="001832C5">
              <w:rPr>
                <w:sz w:val="20"/>
                <w:szCs w:val="20"/>
              </w:rPr>
              <w:t>ch lub mniejszych od danej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1832C5">
              <w:rPr>
                <w:sz w:val="20"/>
                <w:szCs w:val="20"/>
              </w:rPr>
              <w:t xml:space="preserve">porównać liczby wymierne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zaznaczyć liczb</w:t>
            </w:r>
            <w:r w:rsidR="001832C5">
              <w:rPr>
                <w:sz w:val="20"/>
                <w:szCs w:val="20"/>
              </w:rPr>
              <w:t xml:space="preserve">y przeciwne na osi liczbowej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sumę i</w:t>
            </w:r>
            <w:r w:rsidR="001832C5">
              <w:rPr>
                <w:sz w:val="20"/>
                <w:szCs w:val="20"/>
              </w:rPr>
              <w:t xml:space="preserve"> różnicę liczb całkowitych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powiększyć lub pomniejszyć licz</w:t>
            </w:r>
            <w:r w:rsidR="001832C5">
              <w:rPr>
                <w:sz w:val="20"/>
                <w:szCs w:val="20"/>
              </w:rPr>
              <w:t xml:space="preserve">bę całkowitą o daną liczbę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iloczy</w:t>
            </w:r>
            <w:r w:rsidR="001832C5">
              <w:rPr>
                <w:sz w:val="20"/>
                <w:szCs w:val="20"/>
              </w:rPr>
              <w:t xml:space="preserve">n i iloraz liczb całkowitych </w:t>
            </w:r>
          </w:p>
          <w:p w:rsidR="00676708" w:rsidRPr="000E58DA" w:rsidRDefault="00676708" w:rsidP="00AF430C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</w:t>
            </w:r>
            <w:r w:rsidR="001832C5">
              <w:rPr>
                <w:sz w:val="20"/>
                <w:szCs w:val="20"/>
              </w:rPr>
              <w:t xml:space="preserve">orządkować liczby wymierne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</w:t>
            </w:r>
            <w:r w:rsidR="001832C5">
              <w:rPr>
                <w:sz w:val="20"/>
                <w:szCs w:val="20"/>
              </w:rPr>
              <w:t xml:space="preserve">wartość bezwzględną liczby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korzystać z przemie</w:t>
            </w:r>
            <w:r w:rsidR="001832C5">
              <w:rPr>
                <w:sz w:val="20"/>
                <w:szCs w:val="20"/>
              </w:rPr>
              <w:t xml:space="preserve">nności i łączności dodawania </w:t>
            </w:r>
          </w:p>
          <w:p w:rsidR="00676708" w:rsidRPr="000E58DA" w:rsidRDefault="00676708" w:rsidP="00AF430C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uzupełnić brakujące składniki, odjemn</w:t>
            </w:r>
            <w:r w:rsidR="001832C5">
              <w:rPr>
                <w:sz w:val="20"/>
                <w:szCs w:val="20"/>
              </w:rPr>
              <w:t xml:space="preserve">ą lub odjemnik w działaniu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kwadrat i </w:t>
            </w:r>
            <w:r w:rsidR="001832C5">
              <w:rPr>
                <w:sz w:val="20"/>
                <w:szCs w:val="20"/>
              </w:rPr>
              <w:t xml:space="preserve">sześcian liczb całkowitych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ustalić znak iloczynu i il</w:t>
            </w:r>
            <w:r w:rsidR="001832C5">
              <w:rPr>
                <w:sz w:val="20"/>
                <w:szCs w:val="20"/>
              </w:rPr>
              <w:t xml:space="preserve">orazu kilku liczb wymiernych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wartość wyrażenia arytmetycznego</w:t>
            </w:r>
          </w:p>
          <w:p w:rsidR="00676708" w:rsidRPr="000E58DA" w:rsidRDefault="00676708" w:rsidP="00AF430C">
            <w:pPr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zawierającego 4 działania na liczbach całkowitych </w:t>
            </w:r>
          </w:p>
        </w:tc>
        <w:tc>
          <w:tcPr>
            <w:tcW w:w="3260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podać ile </w:t>
            </w:r>
            <w:r w:rsidR="001832C5">
              <w:rPr>
                <w:sz w:val="20"/>
                <w:szCs w:val="20"/>
              </w:rPr>
              <w:t>liczb spełnia podany warunek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sum</w:t>
            </w:r>
            <w:r w:rsidR="001832C5">
              <w:rPr>
                <w:sz w:val="20"/>
                <w:szCs w:val="20"/>
              </w:rPr>
              <w:t xml:space="preserve">ę i różnicę liczb wymiernych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</w:t>
            </w:r>
            <w:r w:rsidR="001832C5">
              <w:rPr>
                <w:sz w:val="20"/>
                <w:szCs w:val="20"/>
              </w:rPr>
              <w:t xml:space="preserve">liczyć sumę wieloskładnikową </w:t>
            </w:r>
          </w:p>
          <w:p w:rsidR="00676708" w:rsidRPr="000E58DA" w:rsidRDefault="00676708" w:rsidP="00676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porównać sumy i</w:t>
            </w:r>
            <w:r w:rsidR="001832C5">
              <w:rPr>
                <w:sz w:val="20"/>
                <w:szCs w:val="20"/>
              </w:rPr>
              <w:t xml:space="preserve"> różnice liczb całkowitych </w:t>
            </w:r>
          </w:p>
          <w:p w:rsidR="00676708" w:rsidRPr="000E58DA" w:rsidRDefault="00676708" w:rsidP="006767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dodawaniem i ode</w:t>
            </w:r>
            <w:r w:rsidR="001832C5">
              <w:rPr>
                <w:sz w:val="20"/>
                <w:szCs w:val="20"/>
              </w:rPr>
              <w:t xml:space="preserve">jmowaniem liczb wymiernych </w:t>
            </w:r>
          </w:p>
          <w:p w:rsidR="00676708" w:rsidRPr="000E58DA" w:rsidRDefault="00676708" w:rsidP="001832C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uzupełniać w wyrażeniu arytmetycznym brakujące liczby lub znaki działań, tak by otrzymać ustalony wynik </w:t>
            </w:r>
            <w:r w:rsidR="001832C5" w:rsidRPr="000E58D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</w:tcPr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związane z lic</w:t>
            </w:r>
            <w:r w:rsidR="001832C5">
              <w:rPr>
                <w:sz w:val="20"/>
                <w:szCs w:val="20"/>
              </w:rPr>
              <w:t>zbami dodatnimi i ujemnymi (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związa</w:t>
            </w:r>
            <w:r w:rsidR="001832C5">
              <w:rPr>
                <w:sz w:val="20"/>
                <w:szCs w:val="20"/>
              </w:rPr>
              <w:t xml:space="preserve">ne z wartością bezwzględną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wartość wyrażenia arytmetycznego zawierającego 4 działan</w:t>
            </w:r>
            <w:r w:rsidR="001832C5">
              <w:rPr>
                <w:sz w:val="20"/>
                <w:szCs w:val="20"/>
              </w:rPr>
              <w:t xml:space="preserve">ia na liczbach całkowitych </w:t>
            </w:r>
          </w:p>
          <w:p w:rsidR="00676708" w:rsidRPr="000E58DA" w:rsidRDefault="00676708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związane z mnożeniem i  dzieleniem liczb całkowitych </w:t>
            </w:r>
          </w:p>
        </w:tc>
        <w:tc>
          <w:tcPr>
            <w:tcW w:w="1997" w:type="dxa"/>
          </w:tcPr>
          <w:p w:rsidR="00676708" w:rsidRPr="00AF430C" w:rsidRDefault="00484628">
            <w:pPr>
              <w:rPr>
                <w:sz w:val="22"/>
              </w:rPr>
            </w:pPr>
            <w:r w:rsidRPr="00AF430C">
              <w:rPr>
                <w:i/>
                <w:iCs/>
                <w:sz w:val="22"/>
              </w:rPr>
              <w:t xml:space="preserve">• </w:t>
            </w:r>
            <w:r w:rsidRPr="00AF430C">
              <w:rPr>
                <w:sz w:val="22"/>
              </w:rPr>
              <w:t>rozwiązać zadanie związane z wartością bezwzględną</w:t>
            </w:r>
          </w:p>
        </w:tc>
      </w:tr>
      <w:tr w:rsidR="005611FA" w:rsidRPr="000E58DA" w:rsidTr="000E58DA">
        <w:tc>
          <w:tcPr>
            <w:tcW w:w="1912" w:type="dxa"/>
          </w:tcPr>
          <w:p w:rsidR="005611FA" w:rsidRPr="000E58DA" w:rsidRDefault="005611FA">
            <w:r w:rsidRPr="000E58DA">
              <w:t>Wyrażenia</w:t>
            </w:r>
          </w:p>
          <w:p w:rsidR="005611FA" w:rsidRPr="000E58DA" w:rsidRDefault="005611FA">
            <w:r w:rsidRPr="000E58DA">
              <w:t>algebraiczne</w:t>
            </w:r>
          </w:p>
          <w:p w:rsidR="005611FA" w:rsidRPr="000E58DA" w:rsidRDefault="005611FA">
            <w:r w:rsidRPr="000E58DA">
              <w:t>i</w:t>
            </w:r>
          </w:p>
          <w:p w:rsidR="005611FA" w:rsidRPr="000E58DA" w:rsidRDefault="005611FA">
            <w:r w:rsidRPr="000E58DA">
              <w:t>równania</w:t>
            </w:r>
          </w:p>
        </w:tc>
        <w:tc>
          <w:tcPr>
            <w:tcW w:w="2552" w:type="dxa"/>
          </w:tcPr>
          <w:p w:rsidR="005611FA" w:rsidRPr="000E58DA" w:rsidRDefault="005611FA" w:rsidP="00AF430C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zapisać w postaci wyrażenia </w:t>
            </w:r>
          </w:p>
          <w:p w:rsidR="005611FA" w:rsidRPr="000E58DA" w:rsidRDefault="005611FA" w:rsidP="00AF430C">
            <w:pPr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algebraicznego informacje osadzone w kontekście prakt</w:t>
            </w:r>
            <w:r w:rsidR="001832C5">
              <w:rPr>
                <w:sz w:val="20"/>
                <w:szCs w:val="20"/>
              </w:rPr>
              <w:t xml:space="preserve">ycznym z zadaną niewiadomą </w:t>
            </w:r>
          </w:p>
          <w:p w:rsidR="001832C5" w:rsidRDefault="005611FA" w:rsidP="001832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wartość liczbową wyrażenia bez jego przekształcenia</w:t>
            </w:r>
          </w:p>
          <w:p w:rsidR="001832C5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5611FA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5611FA" w:rsidRPr="000E58DA">
              <w:rPr>
                <w:sz w:val="20"/>
                <w:szCs w:val="20"/>
              </w:rPr>
              <w:t xml:space="preserve">zapisać w postaci równania informacje osadzone w kontekście praktycznym z zadaną niewiadomą </w:t>
            </w:r>
          </w:p>
          <w:p w:rsidR="005611FA" w:rsidRPr="000E58DA" w:rsidRDefault="001832C5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 </w:t>
            </w:r>
            <w:r w:rsidR="005611FA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5611FA" w:rsidRPr="000E58DA">
              <w:rPr>
                <w:sz w:val="20"/>
                <w:szCs w:val="20"/>
              </w:rPr>
              <w:t xml:space="preserve">zapisać </w:t>
            </w:r>
            <w:r>
              <w:rPr>
                <w:sz w:val="20"/>
                <w:szCs w:val="20"/>
              </w:rPr>
              <w:t xml:space="preserve">zadanie w postaci równania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odg</w:t>
            </w:r>
            <w:r w:rsidR="00AF430C">
              <w:rPr>
                <w:sz w:val="20"/>
                <w:szCs w:val="20"/>
              </w:rPr>
              <w:t xml:space="preserve">adnąć rozwiązanie równania </w:t>
            </w:r>
          </w:p>
          <w:p w:rsidR="00AF430C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podać rozwiązanie prostego równania </w:t>
            </w:r>
          </w:p>
          <w:p w:rsidR="005611F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5611FA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5611FA" w:rsidRPr="000E58DA">
              <w:rPr>
                <w:sz w:val="20"/>
                <w:szCs w:val="20"/>
              </w:rPr>
              <w:t>sprawdzić, czy liczba sp</w:t>
            </w:r>
            <w:r>
              <w:rPr>
                <w:sz w:val="20"/>
                <w:szCs w:val="20"/>
              </w:rPr>
              <w:t xml:space="preserve">ełnia równanie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proste równanie przez dopełnienie lub wyko</w:t>
            </w:r>
            <w:r w:rsidR="00AF430C">
              <w:rPr>
                <w:sz w:val="20"/>
                <w:szCs w:val="20"/>
              </w:rPr>
              <w:t xml:space="preserve">nanie działania odwrotnego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>• sprawdzi</w:t>
            </w:r>
            <w:r w:rsidRPr="000E58DA">
              <w:rPr>
                <w:sz w:val="20"/>
                <w:szCs w:val="20"/>
              </w:rPr>
              <w:t>ć popraw</w:t>
            </w:r>
            <w:r w:rsidR="00AF430C">
              <w:rPr>
                <w:sz w:val="20"/>
                <w:szCs w:val="20"/>
              </w:rPr>
              <w:t xml:space="preserve">ność  rozwiązania równania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sprawdzić popr</w:t>
            </w:r>
            <w:r w:rsidR="00AF430C">
              <w:rPr>
                <w:sz w:val="20"/>
                <w:szCs w:val="20"/>
              </w:rPr>
              <w:t xml:space="preserve">awność rozwiązania zadania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693" w:type="dxa"/>
          </w:tcPr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stosować oznaczenia literowe nieznanych wielk</w:t>
            </w:r>
            <w:r w:rsidR="001832C5">
              <w:rPr>
                <w:sz w:val="20"/>
                <w:szCs w:val="20"/>
              </w:rPr>
              <w:t xml:space="preserve">ości liczbowych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>•</w:t>
            </w:r>
            <w:r w:rsidRPr="000E58DA">
              <w:rPr>
                <w:sz w:val="20"/>
                <w:szCs w:val="20"/>
              </w:rPr>
              <w:t xml:space="preserve"> zbudować wyrażenie algebraiczne na podstawie opisu lub rysunku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zapisać  krócej wyrażenia algebraiczne będące sumą lub różnicą jednomianów </w:t>
            </w: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zapisać  krócej wyrażenia algebraiczne będące iloczynem lub ilorazem jednomianu i liczby wymiernej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obliczyć wartość liczbową wyrażen</w:t>
            </w:r>
            <w:r w:rsidR="00AF430C">
              <w:rPr>
                <w:sz w:val="20"/>
                <w:szCs w:val="20"/>
              </w:rPr>
              <w:t xml:space="preserve">ia po jego przekształceniu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doprowadzić rów</w:t>
            </w:r>
            <w:r w:rsidR="00AF430C">
              <w:rPr>
                <w:sz w:val="20"/>
                <w:szCs w:val="20"/>
              </w:rPr>
              <w:t xml:space="preserve">nanie do prostszej postaci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uzupełnić rozwiązywanie równania </w:t>
            </w:r>
            <w:r w:rsidR="00AF430C">
              <w:rPr>
                <w:sz w:val="20"/>
                <w:szCs w:val="20"/>
              </w:rPr>
              <w:t xml:space="preserve">metodą równań równoważnych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zapisać zadanie tekstowe za pomocą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równania i rozwiązać je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wyrazić treść </w:t>
            </w:r>
            <w:r w:rsidR="00AF430C">
              <w:rPr>
                <w:sz w:val="20"/>
                <w:szCs w:val="20"/>
              </w:rPr>
              <w:t xml:space="preserve">zadania za pomocą równania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za pomocą równania </w:t>
            </w:r>
          </w:p>
        </w:tc>
        <w:tc>
          <w:tcPr>
            <w:tcW w:w="3260" w:type="dxa"/>
          </w:tcPr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</w:t>
            </w:r>
            <w:r w:rsidR="00AF430C">
              <w:rPr>
                <w:sz w:val="20"/>
                <w:szCs w:val="20"/>
              </w:rPr>
              <w:t>obliczaniem wartości wyrażeń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prostymi prze</w:t>
            </w:r>
            <w:r w:rsidR="00AF430C">
              <w:rPr>
                <w:sz w:val="20"/>
                <w:szCs w:val="20"/>
              </w:rPr>
              <w:t>kształceniami algebraicznymi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równanie z przekształcaniem</w:t>
            </w:r>
          </w:p>
          <w:p w:rsidR="005611F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wyrażeń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 przykład wyrażenia algebraicznego przyjmującego określoną wartość dla danych wartości występ</w:t>
            </w:r>
            <w:r w:rsidR="00AF430C">
              <w:rPr>
                <w:sz w:val="20"/>
                <w:szCs w:val="20"/>
              </w:rPr>
              <w:t xml:space="preserve">ujących w nim </w:t>
            </w:r>
            <w:r w:rsidR="00AF430C">
              <w:rPr>
                <w:sz w:val="20"/>
                <w:szCs w:val="20"/>
              </w:rPr>
              <w:lastRenderedPageBreak/>
              <w:t xml:space="preserve">niewiadomych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uzupełnić równanie, tak aby s</w:t>
            </w:r>
            <w:r w:rsidR="00AF430C">
              <w:rPr>
                <w:sz w:val="20"/>
                <w:szCs w:val="20"/>
              </w:rPr>
              <w:t xml:space="preserve">pełniała je podana liczba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</w:tcPr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zbu</w:t>
            </w:r>
            <w:r w:rsidR="00AF430C">
              <w:rPr>
                <w:sz w:val="20"/>
                <w:szCs w:val="20"/>
              </w:rPr>
              <w:t xml:space="preserve">dować wyrażenie algebraiczne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związane z budowaniem wyrażeń algebraicznych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obliczaniem warto</w:t>
            </w:r>
            <w:r w:rsidR="00AF430C">
              <w:rPr>
                <w:sz w:val="20"/>
                <w:szCs w:val="20"/>
              </w:rPr>
              <w:t xml:space="preserve">ści wyrażeń algebraicznych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związane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prostymi przeks</w:t>
            </w:r>
            <w:r w:rsidR="00AF430C">
              <w:rPr>
                <w:sz w:val="20"/>
                <w:szCs w:val="20"/>
              </w:rPr>
              <w:t xml:space="preserve">ztałceniami algebraicznymi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zapisać </w:t>
            </w:r>
            <w:r w:rsidR="00AF430C">
              <w:rPr>
                <w:sz w:val="20"/>
                <w:szCs w:val="20"/>
              </w:rPr>
              <w:t xml:space="preserve">zadanie w postaci równania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wskazać równan</w:t>
            </w:r>
            <w:r w:rsidR="00AF430C">
              <w:rPr>
                <w:sz w:val="20"/>
                <w:szCs w:val="20"/>
              </w:rPr>
              <w:t>ie, które nie ma rozwiązania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zapisać zadanie tekstowe za pomocą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równania i odgadnąć jego rozwiązanie 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zapisać zadanie tekstowe za pomocą</w:t>
            </w:r>
          </w:p>
          <w:p w:rsidR="005611FA" w:rsidRPr="000E58DA" w:rsidRDefault="005611F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równan</w:t>
            </w:r>
            <w:r w:rsidR="00AF430C">
              <w:rPr>
                <w:sz w:val="20"/>
                <w:szCs w:val="20"/>
              </w:rPr>
              <w:t xml:space="preserve">ia i rozwiązać to równanie </w:t>
            </w:r>
          </w:p>
          <w:p w:rsidR="005611FA" w:rsidRPr="000E58DA" w:rsidRDefault="005611FA" w:rsidP="00AF430C">
            <w:pPr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za pomocą równania </w:t>
            </w:r>
          </w:p>
        </w:tc>
        <w:tc>
          <w:tcPr>
            <w:tcW w:w="1997" w:type="dxa"/>
          </w:tcPr>
          <w:p w:rsidR="005611FA" w:rsidRPr="00AF430C" w:rsidRDefault="00484628">
            <w:pPr>
              <w:rPr>
                <w:sz w:val="20"/>
                <w:szCs w:val="20"/>
              </w:rPr>
            </w:pPr>
            <w:r w:rsidRPr="00AF430C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AF430C">
              <w:rPr>
                <w:sz w:val="20"/>
                <w:szCs w:val="20"/>
              </w:rPr>
              <w:t>rozwiązać równanie tożsamościowe lub sprzeczne, stosując przekształcanie wyrażeń algebraicznych, oraz zinterpretować rozwiązanie</w:t>
            </w:r>
          </w:p>
        </w:tc>
      </w:tr>
      <w:tr w:rsidR="000E58DA" w:rsidRPr="000E58DA" w:rsidTr="000E58DA">
        <w:tc>
          <w:tcPr>
            <w:tcW w:w="1912" w:type="dxa"/>
          </w:tcPr>
          <w:p w:rsidR="000E58DA" w:rsidRPr="000E58DA" w:rsidRDefault="000E58DA">
            <w:r w:rsidRPr="000E58DA">
              <w:lastRenderedPageBreak/>
              <w:t xml:space="preserve">Figury </w:t>
            </w:r>
          </w:p>
          <w:p w:rsidR="000E58DA" w:rsidRPr="000E58DA" w:rsidRDefault="000E58DA">
            <w:r w:rsidRPr="000E58DA">
              <w:t>przestrzenne</w:t>
            </w:r>
          </w:p>
        </w:tc>
        <w:tc>
          <w:tcPr>
            <w:tcW w:w="2552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graniastosłup, ostrosłup, walec, st</w:t>
            </w:r>
            <w:r w:rsidR="00AF430C">
              <w:rPr>
                <w:sz w:val="20"/>
                <w:szCs w:val="20"/>
              </w:rPr>
              <w:t>ożek, kulę wśród innych brył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na modelach po</w:t>
            </w:r>
            <w:r w:rsidR="00AF430C">
              <w:rPr>
                <w:sz w:val="20"/>
                <w:szCs w:val="20"/>
              </w:rPr>
              <w:t xml:space="preserve">jęcia charakteryzujące bryłę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w otoczeniu przedmioty przypominające kształtem walec, stożek,</w:t>
            </w:r>
            <w:r w:rsidR="00AF430C">
              <w:rPr>
                <w:sz w:val="20"/>
                <w:szCs w:val="20"/>
              </w:rPr>
              <w:t xml:space="preserve"> kulę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 w prostopadłościanie ściany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i krawędzie prostop</w:t>
            </w:r>
            <w:r w:rsidR="00AF430C">
              <w:rPr>
                <w:sz w:val="20"/>
                <w:szCs w:val="20"/>
              </w:rPr>
              <w:t xml:space="preserve">adłe lub równoległe do danej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 w prostopadłościanie krawędzie 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jednakowej długości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sumę krawędzi prostopadłościanu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sześcianu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 siatkę sześcianu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i pr</w:t>
            </w:r>
            <w:r w:rsidR="00AF430C">
              <w:rPr>
                <w:sz w:val="20"/>
                <w:szCs w:val="20"/>
              </w:rPr>
              <w:t xml:space="preserve">ostopadłościanu na rysunku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kreślić siatkę p</w:t>
            </w:r>
            <w:r w:rsidR="00AF430C">
              <w:rPr>
                <w:sz w:val="20"/>
                <w:szCs w:val="20"/>
              </w:rPr>
              <w:t>rostopadłościanu i sześcianu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</w:t>
            </w:r>
            <w:r w:rsidR="00AF430C">
              <w:rPr>
                <w:sz w:val="20"/>
                <w:szCs w:val="20"/>
              </w:rPr>
              <w:t xml:space="preserve">ć pole powierzchni </w:t>
            </w:r>
            <w:r w:rsidR="00AF430C">
              <w:rPr>
                <w:sz w:val="20"/>
                <w:szCs w:val="20"/>
              </w:rPr>
              <w:lastRenderedPageBreak/>
              <w:t xml:space="preserve">sześcianu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pole powierzchni </w:t>
            </w:r>
            <w:r w:rsidR="00AF430C">
              <w:rPr>
                <w:sz w:val="20"/>
                <w:szCs w:val="20"/>
              </w:rPr>
              <w:t>prostopadłościanu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graniastos</w:t>
            </w:r>
            <w:r w:rsidR="00AF430C">
              <w:rPr>
                <w:sz w:val="20"/>
                <w:szCs w:val="20"/>
              </w:rPr>
              <w:t xml:space="preserve">łup prosty wśród innych brył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w graniastosłupie krawędzie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jednakowej długości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rysunki siate</w:t>
            </w:r>
            <w:r w:rsidR="00AF430C">
              <w:rPr>
                <w:sz w:val="20"/>
                <w:szCs w:val="20"/>
              </w:rPr>
              <w:t xml:space="preserve">k graniastosłupów prostych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kreślić siat</w:t>
            </w:r>
            <w:r w:rsidR="00AF430C">
              <w:rPr>
                <w:sz w:val="20"/>
                <w:szCs w:val="20"/>
              </w:rPr>
              <w:t xml:space="preserve">kę graniastosłupa prostego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powierzch</w:t>
            </w:r>
            <w:r w:rsidR="00AF430C">
              <w:rPr>
                <w:sz w:val="20"/>
                <w:szCs w:val="20"/>
              </w:rPr>
              <w:t xml:space="preserve">ni graniastosłupa prostego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 objętość bryły na podstawie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liczby sześcianów </w:t>
            </w:r>
            <w:r w:rsidR="00AF430C">
              <w:rPr>
                <w:sz w:val="20"/>
                <w:szCs w:val="20"/>
              </w:rPr>
              <w:t xml:space="preserve">jednostkowych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objętoś</w:t>
            </w:r>
            <w:r w:rsidR="00AF430C">
              <w:rPr>
                <w:sz w:val="20"/>
                <w:szCs w:val="20"/>
              </w:rPr>
              <w:t xml:space="preserve">ć sześcianu o danej krawędzi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objętość prostopadłościanu 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 danych krawędziach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objętość graniastosłupa prostego, którego dane są: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- pole podstawy i wysokość </w:t>
            </w:r>
            <w:r w:rsidR="00AF430C" w:rsidRPr="000E58DA">
              <w:rPr>
                <w:i/>
                <w:iCs/>
                <w:sz w:val="20"/>
                <w:szCs w:val="20"/>
              </w:rPr>
              <w:t xml:space="preserve"> </w:t>
            </w: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 ostrosłup wśród </w:t>
            </w:r>
            <w:r w:rsidR="00AF430C">
              <w:rPr>
                <w:sz w:val="20"/>
                <w:szCs w:val="20"/>
              </w:rPr>
              <w:t xml:space="preserve">innych brył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wskazać siatkę 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AF430C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 xml:space="preserve">określić rodzaj bryły na podstawie jej rzutu 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 </w:t>
            </w:r>
            <w:r w:rsidR="000E58DA"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0E58DA" w:rsidRPr="000E58DA">
              <w:rPr>
                <w:sz w:val="20"/>
                <w:szCs w:val="20"/>
              </w:rPr>
              <w:t xml:space="preserve">rozwiązać zadanie tekstowe nawiązujące </w:t>
            </w:r>
          </w:p>
          <w:p w:rsidR="000E58DA" w:rsidRPr="000E58DA" w:rsidRDefault="000E58DA" w:rsidP="00AF430C">
            <w:pPr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do ele</w:t>
            </w:r>
            <w:r w:rsidR="00AF430C">
              <w:rPr>
                <w:sz w:val="20"/>
                <w:szCs w:val="20"/>
              </w:rPr>
              <w:t xml:space="preserve">mentów budowy danej bryły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określić liczbę ścian, wierzchołków,</w:t>
            </w:r>
            <w:r w:rsidR="00AF430C">
              <w:rPr>
                <w:sz w:val="20"/>
                <w:szCs w:val="20"/>
              </w:rPr>
              <w:t xml:space="preserve"> krawędzi danego graniastosłupa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w graniastosłupie ściany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i krawędzie prostopadłe lub równoległe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</w:t>
            </w:r>
          </w:p>
          <w:p w:rsidR="00AF430C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zastosowaniem pól powierzchni graniastosłupów prostych 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 </w:t>
            </w:r>
            <w:r w:rsidR="000E58DA" w:rsidRPr="000E58DA">
              <w:rPr>
                <w:sz w:val="20"/>
                <w:szCs w:val="20"/>
              </w:rPr>
              <w:t>- ele</w:t>
            </w:r>
            <w:r>
              <w:rPr>
                <w:sz w:val="20"/>
                <w:szCs w:val="20"/>
              </w:rPr>
              <w:t xml:space="preserve">menty podstawy i wysokość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zamienić jednostki objętości </w:t>
            </w:r>
          </w:p>
          <w:p w:rsidR="000E58DA" w:rsidRPr="000E58DA" w:rsidRDefault="000E58DA" w:rsidP="00AF430C">
            <w:pPr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wyrażać w różnych jedn</w:t>
            </w:r>
            <w:r w:rsidR="00AF430C">
              <w:rPr>
                <w:sz w:val="20"/>
                <w:szCs w:val="20"/>
              </w:rPr>
              <w:t xml:space="preserve">ostkach tę samą objętość 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</w:t>
            </w:r>
            <w:r w:rsidR="00AF430C">
              <w:rPr>
                <w:sz w:val="20"/>
                <w:szCs w:val="20"/>
              </w:rPr>
              <w:t xml:space="preserve"> objętością graniastosłupa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określić liczbę poszczególnych ścian, wierz</w:t>
            </w:r>
            <w:r w:rsidR="00AF430C">
              <w:rPr>
                <w:sz w:val="20"/>
                <w:szCs w:val="20"/>
              </w:rPr>
              <w:t xml:space="preserve">chołków, krawędzi </w:t>
            </w:r>
            <w:r w:rsidR="00AF430C">
              <w:rPr>
                <w:sz w:val="20"/>
                <w:szCs w:val="20"/>
              </w:rPr>
              <w:lastRenderedPageBreak/>
              <w:t xml:space="preserve">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sumę </w:t>
            </w:r>
            <w:r w:rsidR="00AF430C">
              <w:rPr>
                <w:sz w:val="20"/>
                <w:szCs w:val="20"/>
              </w:rPr>
              <w:t xml:space="preserve">długości krawędzi 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</w:t>
            </w:r>
            <w:r w:rsidR="00AF430C">
              <w:rPr>
                <w:sz w:val="20"/>
                <w:szCs w:val="20"/>
              </w:rPr>
              <w:t xml:space="preserve">ć siatkę 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 powierz</w:t>
            </w:r>
            <w:r w:rsidR="00AF430C">
              <w:rPr>
                <w:sz w:val="20"/>
                <w:szCs w:val="20"/>
              </w:rPr>
              <w:t xml:space="preserve">chni całkowitej 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wskazać podstawę i ściany</w:t>
            </w:r>
            <w:r w:rsidR="00AF430C">
              <w:rPr>
                <w:sz w:val="20"/>
                <w:szCs w:val="20"/>
              </w:rPr>
              <w:t xml:space="preserve"> boczne na siatce ostrosłupa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związane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 xml:space="preserve">z ostrosłupem </w:t>
            </w:r>
          </w:p>
        </w:tc>
        <w:tc>
          <w:tcPr>
            <w:tcW w:w="3260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zastosowaniem pól powierzc</w:t>
            </w:r>
            <w:r w:rsidR="00AF430C">
              <w:rPr>
                <w:sz w:val="20"/>
                <w:szCs w:val="20"/>
              </w:rPr>
              <w:t xml:space="preserve">hni graniastosłupów prostych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rysować rzut równoległy ostrosłupa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określić cechy bryły powstałej ze sklejenia kilku znanych brył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nawiązujące do el</w:t>
            </w:r>
            <w:r w:rsidR="00AF430C">
              <w:rPr>
                <w:sz w:val="20"/>
                <w:szCs w:val="20"/>
              </w:rPr>
              <w:t xml:space="preserve">ementów budowy danej bryły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dotyczące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długości krawędzi prostopadłościanu</w:t>
            </w:r>
          </w:p>
          <w:p w:rsidR="000E58DA" w:rsidRPr="000E58DA" w:rsidRDefault="00AF430C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sześcianu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dotyczące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pola powierzchni prostopadłościanu zł</w:t>
            </w:r>
            <w:r w:rsidR="00AF430C">
              <w:rPr>
                <w:sz w:val="20"/>
                <w:szCs w:val="20"/>
              </w:rPr>
              <w:t xml:space="preserve">ożonego z kilku sześcianów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dotyczące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budowania sześcianu z różn</w:t>
            </w:r>
            <w:r w:rsidR="00AF430C">
              <w:rPr>
                <w:sz w:val="20"/>
                <w:szCs w:val="20"/>
              </w:rPr>
              <w:t xml:space="preserve">ych siatek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nietypowe zadanie tekstowe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zastosowaniem pól powierzchni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graniastosłupów prostych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kreślić siatki graniastosłupa prostego powstałego z </w:t>
            </w:r>
            <w:r w:rsidR="00AF430C">
              <w:rPr>
                <w:sz w:val="20"/>
                <w:szCs w:val="20"/>
              </w:rPr>
              <w:t xml:space="preserve">podziału sześcianu na części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związane z objętośc</w:t>
            </w:r>
            <w:r w:rsidR="00AF430C">
              <w:rPr>
                <w:sz w:val="20"/>
                <w:szCs w:val="20"/>
              </w:rPr>
              <w:t xml:space="preserve">ią graniastosłupa prostego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</w:t>
            </w:r>
            <w:r w:rsidR="00AF430C">
              <w:rPr>
                <w:sz w:val="20"/>
                <w:szCs w:val="20"/>
              </w:rPr>
              <w:t xml:space="preserve">owe związane z ostrosłupem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7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/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tekstowe dotyczące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cięcia p</w:t>
            </w:r>
            <w:r w:rsidR="00AF430C">
              <w:rPr>
                <w:sz w:val="20"/>
                <w:szCs w:val="20"/>
              </w:rPr>
              <w:t xml:space="preserve">rostopadłościanu i sześcianu </w:t>
            </w:r>
          </w:p>
          <w:p w:rsidR="000E58DA" w:rsidRPr="000E58DA" w:rsidRDefault="000E58DA" w:rsidP="00484628"/>
        </w:tc>
      </w:tr>
      <w:tr w:rsidR="000E58DA" w:rsidRPr="000E58DA" w:rsidTr="000E58DA">
        <w:tc>
          <w:tcPr>
            <w:tcW w:w="1912" w:type="dxa"/>
          </w:tcPr>
          <w:p w:rsidR="000E58DA" w:rsidRPr="000E58DA" w:rsidRDefault="000E58DA">
            <w:r w:rsidRPr="000E58DA">
              <w:lastRenderedPageBreak/>
              <w:t xml:space="preserve">Układ </w:t>
            </w:r>
          </w:p>
          <w:p w:rsidR="000E58DA" w:rsidRPr="000E58DA" w:rsidRDefault="000E58DA">
            <w:r w:rsidRPr="000E58DA">
              <w:t>współrzędnych</w:t>
            </w:r>
          </w:p>
        </w:tc>
        <w:tc>
          <w:tcPr>
            <w:tcW w:w="2552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od</w:t>
            </w:r>
            <w:r w:rsidR="00AF430C">
              <w:rPr>
                <w:sz w:val="20"/>
                <w:szCs w:val="20"/>
              </w:rPr>
              <w:t xml:space="preserve">czytać współrzędne punktów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zaznaczyć pun</w:t>
            </w:r>
            <w:r w:rsidR="00AF430C">
              <w:rPr>
                <w:sz w:val="20"/>
                <w:szCs w:val="20"/>
              </w:rPr>
              <w:t xml:space="preserve">kty o danych współrzędnych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 długość odcinka w układzie</w:t>
            </w:r>
          </w:p>
          <w:p w:rsidR="000E58DA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współrzędnych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pole: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– czworokąt</w:t>
            </w:r>
            <w:r w:rsidR="00AF430C">
              <w:rPr>
                <w:sz w:val="20"/>
                <w:szCs w:val="20"/>
              </w:rPr>
              <w:t xml:space="preserve">a w układzie współrzędnych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</w:t>
            </w:r>
            <w:r w:rsidR="00AF430C">
              <w:rPr>
                <w:sz w:val="20"/>
                <w:szCs w:val="20"/>
              </w:rPr>
              <w:t xml:space="preserve">ysować układ współrzędnych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podać współrzędne </w:t>
            </w:r>
            <w:r w:rsidR="00AF430C">
              <w:rPr>
                <w:sz w:val="20"/>
                <w:szCs w:val="20"/>
              </w:rPr>
              <w:t xml:space="preserve">punktów należących do figury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wskazać, do której ćwiartki układu należy punkt, </w:t>
            </w:r>
            <w:r w:rsidR="00AF430C">
              <w:rPr>
                <w:sz w:val="20"/>
                <w:szCs w:val="20"/>
              </w:rPr>
              <w:t xml:space="preserve">gdy dane są jego współrzędne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obliczyć pole: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– wielokąt</w:t>
            </w:r>
            <w:r w:rsidR="00AF430C">
              <w:rPr>
                <w:sz w:val="20"/>
                <w:szCs w:val="20"/>
              </w:rPr>
              <w:t xml:space="preserve">a w układzie współrzędnych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narysować w układzie współrz</w:t>
            </w:r>
            <w:r w:rsidR="00AF430C">
              <w:rPr>
                <w:sz w:val="20"/>
                <w:szCs w:val="20"/>
              </w:rPr>
              <w:t xml:space="preserve">ędnych figurę o danym polu </w:t>
            </w:r>
          </w:p>
          <w:p w:rsid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AF430C" w:rsidRPr="000E58DA" w:rsidRDefault="00AF430C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lastRenderedPageBreak/>
              <w:t xml:space="preserve">• </w:t>
            </w:r>
            <w:r w:rsidRPr="000E58DA">
              <w:rPr>
                <w:sz w:val="20"/>
                <w:szCs w:val="20"/>
              </w:rPr>
              <w:t>podać współrzędne końc</w:t>
            </w:r>
            <w:r w:rsidR="00AF430C">
              <w:rPr>
                <w:sz w:val="20"/>
                <w:szCs w:val="20"/>
              </w:rPr>
              <w:t xml:space="preserve">ów odcinka o danym położeniu </w:t>
            </w:r>
            <w:r w:rsidRPr="000E58DA">
              <w:rPr>
                <w:sz w:val="20"/>
                <w:szCs w:val="20"/>
              </w:rPr>
              <w:t xml:space="preserve">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 odległość punktu o danych współrzędnych</w:t>
            </w:r>
            <w:r w:rsidR="00AF430C">
              <w:rPr>
                <w:sz w:val="20"/>
                <w:szCs w:val="20"/>
              </w:rPr>
              <w:t xml:space="preserve"> od osi układu współrzędnych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tekstowe związa</w:t>
            </w:r>
            <w:r w:rsidR="00AF430C">
              <w:rPr>
                <w:sz w:val="20"/>
                <w:szCs w:val="20"/>
              </w:rPr>
              <w:t xml:space="preserve">ne z układem współrzędnych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podać współrzędne końca odcinka spełniaj</w:t>
            </w:r>
            <w:r w:rsidR="00AF430C">
              <w:rPr>
                <w:sz w:val="20"/>
                <w:szCs w:val="20"/>
              </w:rPr>
              <w:t xml:space="preserve">ącego dane warunki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0E58DA" w:rsidRPr="000E58DA" w:rsidRDefault="000E58DA" w:rsidP="00AF430C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obliczyć pole  wielokąta w układzie współrzędnych </w:t>
            </w:r>
          </w:p>
        </w:tc>
        <w:tc>
          <w:tcPr>
            <w:tcW w:w="1997" w:type="dxa"/>
          </w:tcPr>
          <w:p w:rsidR="000E58DA" w:rsidRPr="000E58DA" w:rsidRDefault="000E58DA"/>
        </w:tc>
      </w:tr>
      <w:tr w:rsidR="000E58DA" w:rsidRPr="000E58DA" w:rsidTr="000E58DA">
        <w:tc>
          <w:tcPr>
            <w:tcW w:w="1912" w:type="dxa"/>
          </w:tcPr>
          <w:p w:rsidR="000E58DA" w:rsidRPr="000E58DA" w:rsidRDefault="000E58DA">
            <w:r w:rsidRPr="000E58DA">
              <w:lastRenderedPageBreak/>
              <w:t xml:space="preserve">Konstrukcje </w:t>
            </w:r>
          </w:p>
          <w:p w:rsidR="000E58DA" w:rsidRPr="000E58DA" w:rsidRDefault="000E58DA">
            <w:r w:rsidRPr="000E58DA">
              <w:t>geometryczne</w:t>
            </w:r>
          </w:p>
        </w:tc>
        <w:tc>
          <w:tcPr>
            <w:tcW w:w="2552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</w:pPr>
          </w:p>
        </w:tc>
        <w:tc>
          <w:tcPr>
            <w:tcW w:w="2693" w:type="dxa"/>
          </w:tcPr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wyznaczyć środek odcinka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podziel</w:t>
            </w:r>
            <w:r w:rsidR="00AF430C">
              <w:rPr>
                <w:sz w:val="20"/>
                <w:szCs w:val="20"/>
              </w:rPr>
              <w:t xml:space="preserve">ić odcinek na 4 równe części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skonstruować prostą prostopadłą do danej, przechodzącą przez dany </w:t>
            </w:r>
            <w:r w:rsidR="00AF430C">
              <w:rPr>
                <w:sz w:val="20"/>
                <w:szCs w:val="20"/>
              </w:rPr>
              <w:t xml:space="preserve">punkt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przenieść kąt </w:t>
            </w:r>
          </w:p>
          <w:p w:rsidR="000E58DA" w:rsidRPr="000E58DA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sprawdzić równość 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konstrukcyjne </w:t>
            </w:r>
            <w:r w:rsidR="00AF430C">
              <w:rPr>
                <w:sz w:val="20"/>
                <w:szCs w:val="20"/>
              </w:rPr>
              <w:t xml:space="preserve">związane z symetralną odcinka 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zadanie konstrukcyjne z</w:t>
            </w:r>
            <w:r w:rsidR="00AF430C">
              <w:rPr>
                <w:sz w:val="20"/>
                <w:szCs w:val="20"/>
              </w:rPr>
              <w:t>wiązane z prostą prostopadłą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skonstruować prostą równoległą do danej, przechodzącą pr</w:t>
            </w:r>
            <w:r w:rsidR="00AF430C">
              <w:rPr>
                <w:sz w:val="20"/>
                <w:szCs w:val="20"/>
              </w:rPr>
              <w:t xml:space="preserve">zez dany punkt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 xml:space="preserve">skonstruować trapez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konstrukcyjne związane </w:t>
            </w:r>
          </w:p>
          <w:p w:rsidR="000E58DA" w:rsidRPr="000E58DA" w:rsidRDefault="00AF430C" w:rsidP="000E58D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prostą równoległą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skonst</w:t>
            </w:r>
            <w:r w:rsidR="00AF430C">
              <w:rPr>
                <w:sz w:val="20"/>
                <w:szCs w:val="20"/>
              </w:rPr>
              <w:t xml:space="preserve">ruować kąt będący sumą 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skonstruo</w:t>
            </w:r>
            <w:r w:rsidR="00AF430C">
              <w:rPr>
                <w:sz w:val="20"/>
                <w:szCs w:val="20"/>
              </w:rPr>
              <w:t xml:space="preserve">wać kąt będący różnicą 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konstrukcyjne związane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przenosze</w:t>
            </w:r>
            <w:r w:rsidR="00AF430C">
              <w:rPr>
                <w:sz w:val="20"/>
                <w:szCs w:val="20"/>
              </w:rPr>
              <w:t xml:space="preserve">niem 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konstrukcyjne związane 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z k</w:t>
            </w:r>
            <w:r w:rsidR="00AF430C">
              <w:rPr>
                <w:sz w:val="20"/>
                <w:szCs w:val="20"/>
              </w:rPr>
              <w:t xml:space="preserve">onstrukcją różnych trójkątów 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wyznaczy</w:t>
            </w:r>
            <w:r w:rsidR="00AF430C">
              <w:rPr>
                <w:sz w:val="20"/>
                <w:szCs w:val="20"/>
              </w:rPr>
              <w:t xml:space="preserve">ć środek narysowanego okręgu 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="00AF430C">
              <w:rPr>
                <w:sz w:val="20"/>
                <w:szCs w:val="20"/>
              </w:rPr>
              <w:t>skonstruować kąt 90º, 270º</w:t>
            </w:r>
          </w:p>
          <w:p w:rsidR="000E58DA" w:rsidRPr="000E58DA" w:rsidRDefault="000E58DA" w:rsidP="000E58DA">
            <w:pPr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wyznaczy</w:t>
            </w:r>
            <w:r w:rsidR="00AF430C">
              <w:rPr>
                <w:sz w:val="20"/>
                <w:szCs w:val="20"/>
              </w:rPr>
              <w:t xml:space="preserve">ć środek narysowanego okręgu </w:t>
            </w:r>
          </w:p>
          <w:p w:rsidR="000E58DA" w:rsidRPr="000E58DA" w:rsidRDefault="000E58DA" w:rsidP="000E58DA"/>
        </w:tc>
        <w:tc>
          <w:tcPr>
            <w:tcW w:w="2977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skonstruować trójkąt o danych dwóch bokach </w:t>
            </w:r>
            <w:r w:rsidR="00AF430C">
              <w:rPr>
                <w:sz w:val="20"/>
                <w:szCs w:val="20"/>
              </w:rPr>
              <w:t xml:space="preserve">i kącie zawartym między nimi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skonstruować trójkąt, gdy dany jest bok </w:t>
            </w:r>
          </w:p>
          <w:p w:rsidR="000E58DA" w:rsidRPr="00AF430C" w:rsidRDefault="000E58DA" w:rsidP="00AF430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sz w:val="20"/>
                <w:szCs w:val="20"/>
              </w:rPr>
              <w:t>i</w:t>
            </w:r>
            <w:r w:rsidR="00AF430C">
              <w:rPr>
                <w:sz w:val="20"/>
                <w:szCs w:val="20"/>
              </w:rPr>
              <w:t xml:space="preserve"> dwa kąty do niego przyległe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 xml:space="preserve">rozwiązać zadanie tekstowe związane </w:t>
            </w:r>
          </w:p>
          <w:p w:rsidR="000E58DA" w:rsidRPr="000E58DA" w:rsidRDefault="00AF430C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symetralną odcinka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konstrukcyjne związane z prostą prostopadł</w:t>
            </w:r>
            <w:r w:rsidR="00AF430C">
              <w:rPr>
                <w:sz w:val="20"/>
                <w:szCs w:val="20"/>
              </w:rPr>
              <w:t xml:space="preserve">ą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konstrukcyjne zwią</w:t>
            </w:r>
            <w:r w:rsidR="00AF430C">
              <w:rPr>
                <w:sz w:val="20"/>
                <w:szCs w:val="20"/>
              </w:rPr>
              <w:t xml:space="preserve">zane z przenoszeniem 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nawiązujące do konstruowania różny</w:t>
            </w:r>
            <w:r w:rsidR="00AF430C">
              <w:rPr>
                <w:sz w:val="20"/>
                <w:szCs w:val="20"/>
              </w:rPr>
              <w:t xml:space="preserve">ch trójkątów i czworokątów </w:t>
            </w:r>
          </w:p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E58DA">
              <w:rPr>
                <w:iCs/>
                <w:sz w:val="20"/>
                <w:szCs w:val="20"/>
              </w:rPr>
              <w:t xml:space="preserve">• </w:t>
            </w:r>
            <w:r w:rsidRPr="000E58DA">
              <w:rPr>
                <w:sz w:val="20"/>
                <w:szCs w:val="20"/>
              </w:rPr>
              <w:t>rozwiązać nietypowe zadanie konstrukcyjne związane z prostą równoleg</w:t>
            </w:r>
            <w:r w:rsidR="00AF430C">
              <w:rPr>
                <w:sz w:val="20"/>
                <w:szCs w:val="20"/>
              </w:rPr>
              <w:t xml:space="preserve">łą </w:t>
            </w:r>
          </w:p>
          <w:p w:rsidR="000E58DA" w:rsidRPr="000E58DA" w:rsidRDefault="000E58DA"/>
        </w:tc>
        <w:tc>
          <w:tcPr>
            <w:tcW w:w="1997" w:type="dxa"/>
          </w:tcPr>
          <w:p w:rsidR="000E58DA" w:rsidRPr="000E58DA" w:rsidRDefault="000E58DA" w:rsidP="000E58D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highlight w:val="lightGray"/>
              </w:rPr>
            </w:pPr>
          </w:p>
        </w:tc>
      </w:tr>
    </w:tbl>
    <w:p w:rsidR="00484628" w:rsidRDefault="00484628" w:rsidP="00484628">
      <w:pPr>
        <w:spacing w:after="0" w:line="240" w:lineRule="auto"/>
        <w:rPr>
          <w:sz w:val="24"/>
          <w:szCs w:val="24"/>
        </w:rPr>
      </w:pPr>
    </w:p>
    <w:p w:rsidR="00484628" w:rsidRPr="00484628" w:rsidRDefault="00484628" w:rsidP="00484628">
      <w:pPr>
        <w:spacing w:after="0" w:line="240" w:lineRule="auto"/>
        <w:rPr>
          <w:sz w:val="24"/>
          <w:szCs w:val="24"/>
        </w:rPr>
      </w:pPr>
      <w:r w:rsidRPr="00484628">
        <w:rPr>
          <w:sz w:val="24"/>
          <w:szCs w:val="24"/>
        </w:rPr>
        <w:t>Uczeń, aby uzyskać ocenę celującą powinien także:</w:t>
      </w:r>
    </w:p>
    <w:p w:rsidR="00484628" w:rsidRPr="00484628" w:rsidRDefault="00484628" w:rsidP="00484628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84628">
        <w:rPr>
          <w:sz w:val="24"/>
          <w:szCs w:val="24"/>
        </w:rPr>
        <w:t xml:space="preserve"> posiadać wiedzę i umiejętności znacznie wykraczające poza program, samodzielnie i twórczo rozwijać własne zainteresowania</w:t>
      </w:r>
    </w:p>
    <w:p w:rsidR="00484628" w:rsidRDefault="00484628" w:rsidP="00484628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484628">
        <w:rPr>
          <w:sz w:val="24"/>
          <w:szCs w:val="24"/>
        </w:rPr>
        <w:t xml:space="preserve">brać udział w konkursach matematycznych zdobywając czołowe miejsca. </w:t>
      </w:r>
    </w:p>
    <w:p w:rsidR="00484628" w:rsidRDefault="00484628" w:rsidP="00484628">
      <w:pPr>
        <w:pStyle w:val="Akapitzlist"/>
        <w:spacing w:after="0" w:line="240" w:lineRule="auto"/>
        <w:rPr>
          <w:sz w:val="24"/>
          <w:szCs w:val="24"/>
        </w:rPr>
      </w:pPr>
    </w:p>
    <w:p w:rsidR="00484628" w:rsidRPr="00484628" w:rsidRDefault="00484628" w:rsidP="00484628">
      <w:pPr>
        <w:pStyle w:val="Akapitzlist"/>
        <w:spacing w:after="0" w:line="240" w:lineRule="auto"/>
        <w:rPr>
          <w:sz w:val="24"/>
          <w:szCs w:val="24"/>
        </w:rPr>
      </w:pPr>
      <w:r w:rsidRPr="00484628">
        <w:rPr>
          <w:sz w:val="24"/>
          <w:szCs w:val="24"/>
        </w:rPr>
        <w:t>Ocenę niedostateczną otrzymuje uczeń, który nie opanował podstawowych wiadomości i umiejętności na ocenę dopuszczającą.</w:t>
      </w:r>
    </w:p>
    <w:p w:rsidR="00030038" w:rsidRPr="00484628" w:rsidRDefault="00030038">
      <w:pPr>
        <w:rPr>
          <w:sz w:val="24"/>
          <w:szCs w:val="24"/>
        </w:rPr>
      </w:pPr>
    </w:p>
    <w:sectPr w:rsidR="00030038" w:rsidRPr="00484628" w:rsidSect="00E67A6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82837"/>
    <w:multiLevelType w:val="hybridMultilevel"/>
    <w:tmpl w:val="A23A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67A6E"/>
    <w:rsid w:val="000000FA"/>
    <w:rsid w:val="00030038"/>
    <w:rsid w:val="000D44DC"/>
    <w:rsid w:val="000E58DA"/>
    <w:rsid w:val="001832C5"/>
    <w:rsid w:val="002762AA"/>
    <w:rsid w:val="002C4EF7"/>
    <w:rsid w:val="003D4F24"/>
    <w:rsid w:val="00484628"/>
    <w:rsid w:val="005611FA"/>
    <w:rsid w:val="005F1F52"/>
    <w:rsid w:val="00676708"/>
    <w:rsid w:val="007A67B6"/>
    <w:rsid w:val="007C5178"/>
    <w:rsid w:val="00851961"/>
    <w:rsid w:val="00A51A65"/>
    <w:rsid w:val="00AF430C"/>
    <w:rsid w:val="00B4582F"/>
    <w:rsid w:val="00BA222A"/>
    <w:rsid w:val="00C77E50"/>
    <w:rsid w:val="00E67A6E"/>
    <w:rsid w:val="00FB3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7A6E"/>
    <w:rPr>
      <w:rFonts w:ascii="Times New Roman" w:eastAsia="Calibri" w:hAnsi="Times New Roman" w:cs="Times New Roman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67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846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9821E6-DAA8-42E2-8C00-5B5B72E8B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3541</Words>
  <Characters>21251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2015-09-02T16:05:00Z</dcterms:created>
  <dcterms:modified xsi:type="dcterms:W3CDTF">2015-09-02T16:05:00Z</dcterms:modified>
</cp:coreProperties>
</file>