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B06" w:rsidRDefault="00674B06" w:rsidP="00674B06">
      <w:pPr>
        <w:jc w:val="center"/>
      </w:pPr>
      <w:r>
        <w:t>KRYTERIA OCEN Z MATEMATYKI  -  KLASA V</w:t>
      </w:r>
    </w:p>
    <w:tbl>
      <w:tblPr>
        <w:tblW w:w="15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1"/>
        <w:gridCol w:w="1134"/>
        <w:gridCol w:w="108"/>
        <w:gridCol w:w="2868"/>
        <w:gridCol w:w="108"/>
        <w:gridCol w:w="3010"/>
        <w:gridCol w:w="108"/>
        <w:gridCol w:w="3293"/>
        <w:gridCol w:w="140"/>
        <w:gridCol w:w="2977"/>
        <w:gridCol w:w="109"/>
        <w:gridCol w:w="1647"/>
        <w:gridCol w:w="114"/>
      </w:tblGrid>
      <w:tr w:rsidR="00674B06" w:rsidRPr="00E65E51" w:rsidTr="00DC28E2">
        <w:trPr>
          <w:gridAfter w:val="1"/>
          <w:wAfter w:w="114" w:type="dxa"/>
        </w:trPr>
        <w:tc>
          <w:tcPr>
            <w:tcW w:w="15613" w:type="dxa"/>
            <w:gridSpan w:val="12"/>
          </w:tcPr>
          <w:p w:rsidR="00674B06" w:rsidRPr="00E65E51" w:rsidRDefault="00674B06" w:rsidP="001F5918">
            <w:pPr>
              <w:spacing w:after="0" w:line="240" w:lineRule="auto"/>
              <w:jc w:val="center"/>
            </w:pPr>
            <w:r w:rsidRPr="00E65E51">
              <w:t>Uczeń potrafi:</w:t>
            </w:r>
          </w:p>
        </w:tc>
      </w:tr>
      <w:tr w:rsidR="00674B06" w:rsidRPr="00E65E51" w:rsidTr="00DC28E2">
        <w:trPr>
          <w:gridAfter w:val="1"/>
          <w:wAfter w:w="114" w:type="dxa"/>
        </w:trPr>
        <w:tc>
          <w:tcPr>
            <w:tcW w:w="1245" w:type="dxa"/>
            <w:gridSpan w:val="2"/>
            <w:vAlign w:val="center"/>
          </w:tcPr>
          <w:p w:rsidR="00674B06" w:rsidRPr="00E65E51" w:rsidRDefault="00674B06" w:rsidP="001F591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65E51">
              <w:rPr>
                <w:sz w:val="18"/>
                <w:szCs w:val="18"/>
              </w:rPr>
              <w:t>Ocena/</w:t>
            </w:r>
          </w:p>
          <w:p w:rsidR="00674B06" w:rsidRPr="00E65E51" w:rsidRDefault="00674B06" w:rsidP="001F5918">
            <w:pPr>
              <w:spacing w:after="0" w:line="240" w:lineRule="auto"/>
              <w:jc w:val="center"/>
            </w:pPr>
            <w:r w:rsidRPr="00E65E51">
              <w:rPr>
                <w:sz w:val="18"/>
                <w:szCs w:val="18"/>
              </w:rPr>
              <w:t>dział programowy</w:t>
            </w:r>
          </w:p>
        </w:tc>
        <w:tc>
          <w:tcPr>
            <w:tcW w:w="2976" w:type="dxa"/>
            <w:gridSpan w:val="2"/>
            <w:vAlign w:val="center"/>
          </w:tcPr>
          <w:p w:rsidR="00674B06" w:rsidRPr="00E65E51" w:rsidRDefault="00674B06" w:rsidP="001F5918">
            <w:pPr>
              <w:spacing w:after="0" w:line="240" w:lineRule="auto"/>
              <w:jc w:val="center"/>
              <w:rPr>
                <w:i/>
              </w:rPr>
            </w:pPr>
            <w:r w:rsidRPr="00E65E51">
              <w:rPr>
                <w:i/>
              </w:rPr>
              <w:t>dopuszczająca</w:t>
            </w:r>
          </w:p>
        </w:tc>
        <w:tc>
          <w:tcPr>
            <w:tcW w:w="3118" w:type="dxa"/>
            <w:gridSpan w:val="2"/>
            <w:vAlign w:val="center"/>
          </w:tcPr>
          <w:p w:rsidR="00674B06" w:rsidRPr="00E65E51" w:rsidRDefault="00674B06" w:rsidP="001F5918">
            <w:pPr>
              <w:spacing w:after="0" w:line="240" w:lineRule="auto"/>
              <w:jc w:val="center"/>
              <w:rPr>
                <w:i/>
              </w:rPr>
            </w:pPr>
            <w:r w:rsidRPr="00E65E51">
              <w:rPr>
                <w:i/>
              </w:rPr>
              <w:t>dostateczna</w:t>
            </w:r>
          </w:p>
          <w:p w:rsidR="00674B06" w:rsidRPr="00E65E51" w:rsidRDefault="00674B06" w:rsidP="001F591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E65E51">
              <w:rPr>
                <w:i/>
                <w:sz w:val="16"/>
                <w:szCs w:val="16"/>
              </w:rPr>
              <w:t>(+wymagania na ocenę dopuszczającą</w:t>
            </w:r>
            <w:r w:rsidRPr="00E65E5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541" w:type="dxa"/>
            <w:gridSpan w:val="3"/>
            <w:vAlign w:val="center"/>
          </w:tcPr>
          <w:p w:rsidR="00674B06" w:rsidRDefault="00674B06" w:rsidP="001F5918">
            <w:pPr>
              <w:spacing w:after="0" w:line="240" w:lineRule="auto"/>
              <w:jc w:val="center"/>
              <w:rPr>
                <w:i/>
              </w:rPr>
            </w:pPr>
            <w:r w:rsidRPr="00E65E51">
              <w:rPr>
                <w:i/>
              </w:rPr>
              <w:t>Dobra</w:t>
            </w:r>
          </w:p>
          <w:p w:rsidR="00674B06" w:rsidRPr="00E65E51" w:rsidRDefault="00674B06" w:rsidP="001F5918">
            <w:pPr>
              <w:spacing w:after="0" w:line="240" w:lineRule="auto"/>
              <w:jc w:val="center"/>
              <w:rPr>
                <w:i/>
              </w:rPr>
            </w:pPr>
            <w:r w:rsidRPr="00E65E51">
              <w:rPr>
                <w:i/>
                <w:sz w:val="16"/>
                <w:szCs w:val="16"/>
              </w:rPr>
              <w:t>(+wymagania na ocenę dostateczną</w:t>
            </w:r>
            <w:r w:rsidRPr="00E65E5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977" w:type="dxa"/>
            <w:vAlign w:val="center"/>
          </w:tcPr>
          <w:p w:rsidR="00674B06" w:rsidRPr="00E65E51" w:rsidRDefault="00674B06" w:rsidP="001F5918">
            <w:pPr>
              <w:spacing w:after="0" w:line="240" w:lineRule="auto"/>
              <w:jc w:val="center"/>
              <w:rPr>
                <w:i/>
              </w:rPr>
            </w:pPr>
            <w:r w:rsidRPr="00E65E51">
              <w:rPr>
                <w:i/>
              </w:rPr>
              <w:t>bardzo dobra</w:t>
            </w:r>
          </w:p>
          <w:p w:rsidR="00674B06" w:rsidRPr="00E65E51" w:rsidRDefault="00674B06" w:rsidP="001F5918">
            <w:pPr>
              <w:spacing w:after="0" w:line="240" w:lineRule="auto"/>
              <w:jc w:val="center"/>
              <w:rPr>
                <w:i/>
              </w:rPr>
            </w:pPr>
            <w:r w:rsidRPr="00E65E51">
              <w:rPr>
                <w:i/>
                <w:sz w:val="16"/>
                <w:szCs w:val="16"/>
              </w:rPr>
              <w:t>(+wymagania na ocenę dobrą</w:t>
            </w:r>
            <w:r w:rsidRPr="00E65E5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756" w:type="dxa"/>
            <w:gridSpan w:val="2"/>
            <w:vAlign w:val="center"/>
          </w:tcPr>
          <w:p w:rsidR="00674B06" w:rsidRPr="00E65E51" w:rsidRDefault="00674B06" w:rsidP="001F5918">
            <w:pPr>
              <w:spacing w:after="0" w:line="240" w:lineRule="auto"/>
              <w:jc w:val="center"/>
              <w:rPr>
                <w:i/>
              </w:rPr>
            </w:pPr>
            <w:r w:rsidRPr="00E65E51">
              <w:rPr>
                <w:i/>
              </w:rPr>
              <w:t>celująca</w:t>
            </w:r>
          </w:p>
          <w:p w:rsidR="00674B06" w:rsidRPr="00E65E51" w:rsidRDefault="00674B06" w:rsidP="001F5918">
            <w:pPr>
              <w:spacing w:after="0" w:line="240" w:lineRule="auto"/>
              <w:jc w:val="center"/>
              <w:rPr>
                <w:i/>
              </w:rPr>
            </w:pPr>
            <w:r w:rsidRPr="00E65E51">
              <w:rPr>
                <w:i/>
                <w:sz w:val="16"/>
                <w:szCs w:val="16"/>
              </w:rPr>
              <w:t>(+wymagania na ocenę bardzo dobrą</w:t>
            </w:r>
            <w:r w:rsidRPr="00E65E51">
              <w:rPr>
                <w:i/>
                <w:sz w:val="20"/>
                <w:szCs w:val="20"/>
              </w:rPr>
              <w:t>)</w:t>
            </w:r>
          </w:p>
        </w:tc>
      </w:tr>
      <w:tr w:rsidR="00674B06" w:rsidRPr="00E65E51" w:rsidTr="00DC28E2">
        <w:trPr>
          <w:gridAfter w:val="1"/>
          <w:wAfter w:w="114" w:type="dxa"/>
          <w:trHeight w:val="3862"/>
        </w:trPr>
        <w:tc>
          <w:tcPr>
            <w:tcW w:w="1245" w:type="dxa"/>
            <w:gridSpan w:val="2"/>
            <w:textDirection w:val="btLr"/>
            <w:vAlign w:val="center"/>
          </w:tcPr>
          <w:p w:rsidR="00674B06" w:rsidRPr="00E65E51" w:rsidRDefault="00674B06" w:rsidP="00674B0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E65E51">
              <w:rPr>
                <w:rFonts w:ascii="Arial" w:hAnsi="Arial" w:cs="Arial"/>
                <w:b/>
                <w:sz w:val="24"/>
                <w:szCs w:val="24"/>
              </w:rPr>
              <w:t xml:space="preserve">Liczby naturalne </w:t>
            </w:r>
          </w:p>
        </w:tc>
        <w:tc>
          <w:tcPr>
            <w:tcW w:w="2976" w:type="dxa"/>
            <w:gridSpan w:val="2"/>
          </w:tcPr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zapisywać liczby za pomocą cyfr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>odczytywać liczby zapisane cyframi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porównywać liczby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przedstawiać liczby naturalne na osi liczbowej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pamięciowo dodawać i odejmować liczby w zakresie 100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pamięciowo mnożyć liczby dwucyfrowe przez jednocyfrowe w zakresie 100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pamięciowo dzielić liczby dwucyfroweprzez jednocyfrowe lub dwucyfrowe w zakresie 100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>posługiwać się liczbą 0 w dodawaniu</w:t>
            </w:r>
            <w:r w:rsidR="002F3B80">
              <w:rPr>
                <w:sz w:val="18"/>
                <w:szCs w:val="18"/>
              </w:rPr>
              <w:t>,</w:t>
            </w:r>
            <w:r w:rsidRPr="00674B06">
              <w:rPr>
                <w:sz w:val="18"/>
                <w:szCs w:val="18"/>
              </w:rPr>
              <w:t xml:space="preserve"> odejmowaniu</w:t>
            </w:r>
            <w:r w:rsidR="002F3B80">
              <w:rPr>
                <w:sz w:val="18"/>
                <w:szCs w:val="18"/>
              </w:rPr>
              <w:t>,</w:t>
            </w:r>
            <w:r w:rsidRPr="00674B06">
              <w:rPr>
                <w:sz w:val="18"/>
                <w:szCs w:val="18"/>
              </w:rPr>
              <w:t xml:space="preserve"> mnożeniu i dzieleniu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dodawać i odejmować pisemnie liczby bez przekraczania progu dziesiątkowego i z przekraczaniem jednego progudziesiątkowego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mnożyć i dzielić pisemnie liczby wielocyfrowe przez jednocyfrowe </w:t>
            </w:r>
          </w:p>
        </w:tc>
        <w:tc>
          <w:tcPr>
            <w:tcW w:w="3118" w:type="dxa"/>
            <w:gridSpan w:val="2"/>
          </w:tcPr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zapisywać liczby słowami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porządkować liczby w kolejności od najmniejszej do największej lub </w:t>
            </w:r>
            <w:r>
              <w:rPr>
                <w:sz w:val="18"/>
                <w:szCs w:val="18"/>
              </w:rPr>
              <w:t>o</w:t>
            </w:r>
            <w:r w:rsidRPr="00674B06">
              <w:rPr>
                <w:sz w:val="18"/>
                <w:szCs w:val="18"/>
              </w:rPr>
              <w:t xml:space="preserve">dwrotnie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dopełniać składniki do określonej sumy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obliczać odjemną (odjemnik), gdy dane są różnica i odjemnik (odjemna)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obliczać dzielną (dzielnik), gdy dane są iloraz i dzielnik (dzielna)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wykonywać dzielenie z resztą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obliczać kwadraty i sześciany liczb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>rozwiązywać zadania tekstowe: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sz w:val="18"/>
                <w:szCs w:val="18"/>
              </w:rPr>
              <w:t xml:space="preserve">– jednodziałaniowe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mnożyć pisemnie liczby wielocyfrowe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dzielić pisemnie liczby wielocyfrowe przez wielocyfrowe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mnożyć pisemnie liczby wielocyfrowe przez liczby zakończone zerami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dzielić liczby  zakończone zerami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mnożyć szybko przez 5 </w:t>
            </w:r>
          </w:p>
          <w:p w:rsidR="00674B06" w:rsidRPr="00674B06" w:rsidRDefault="00674B06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541" w:type="dxa"/>
            <w:gridSpan w:val="3"/>
          </w:tcPr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stosować prawo przemienności i łączności dodawania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zamieniać jednostki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>rozwiązywać zadania tekstowe: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sz w:val="18"/>
                <w:szCs w:val="18"/>
              </w:rPr>
              <w:t>– wielodziałaniowe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szacować wyniki działań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odczytywać współrzędne punktów na osi liczbowej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dodawać i odejmować pisemnie liczby z przekraczaniem kolejnych progów dziesiątkowych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powiększać lub pomniejszać liczby o </w:t>
            </w:r>
            <w:r w:rsidRPr="00674B06">
              <w:rPr>
                <w:i/>
                <w:iCs/>
                <w:sz w:val="18"/>
                <w:szCs w:val="18"/>
              </w:rPr>
              <w:t xml:space="preserve">n 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rozwiązywać zadania tekstowe z zastosowaniem dodawania pisemnego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powiększać lub pomniejszać liczby </w:t>
            </w:r>
            <w:r w:rsidRPr="00674B06">
              <w:rPr>
                <w:i/>
                <w:iCs/>
                <w:sz w:val="18"/>
                <w:szCs w:val="18"/>
              </w:rPr>
              <w:t xml:space="preserve">n </w:t>
            </w:r>
            <w:r w:rsidRPr="00674B06">
              <w:rPr>
                <w:sz w:val="18"/>
                <w:szCs w:val="18"/>
              </w:rPr>
              <w:t xml:space="preserve">razy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rozwiązywać zadania tekstowe dotyczące porównań różnicowych i ilorazowych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tworzyć wyrażenia arytmetyczne na podstawie treści zadań i obliczać ich wartości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rozwiązywać zadania tekstowe z zastosowaniem działań pamięciowych i pisemnych </w:t>
            </w:r>
          </w:p>
        </w:tc>
        <w:tc>
          <w:tcPr>
            <w:tcW w:w="2977" w:type="dxa"/>
          </w:tcPr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rozwiązywać zadania tekstowe związane z szacowaniem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 zastępować iloczyn sumą dwóch iloczynów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 zastępować iloczyn różnicą dwóch iloczynów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Cs/>
                <w:sz w:val="18"/>
                <w:szCs w:val="18"/>
              </w:rPr>
              <w:t xml:space="preserve">• </w:t>
            </w:r>
            <w:r w:rsidR="00BB3200">
              <w:rPr>
                <w:sz w:val="18"/>
                <w:szCs w:val="18"/>
              </w:rPr>
              <w:t xml:space="preserve"> dzielić pamięciowo i </w:t>
            </w:r>
            <w:r w:rsidRPr="00674B06">
              <w:rPr>
                <w:sz w:val="18"/>
                <w:szCs w:val="18"/>
              </w:rPr>
              <w:t xml:space="preserve">pisemnie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 zastępować iloczyn sumą dwóch iloczynów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 zastępować iloczyn różnicą dwóch iloczynów 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Cs/>
                <w:sz w:val="18"/>
                <w:szCs w:val="18"/>
              </w:rPr>
              <w:t xml:space="preserve">• </w:t>
            </w:r>
            <w:r w:rsidR="00BB3200">
              <w:rPr>
                <w:sz w:val="18"/>
                <w:szCs w:val="18"/>
              </w:rPr>
              <w:t xml:space="preserve"> dzielić pamięciowo i </w:t>
            </w:r>
            <w:r w:rsidRPr="00674B06">
              <w:rPr>
                <w:sz w:val="18"/>
                <w:szCs w:val="18"/>
              </w:rPr>
              <w:t xml:space="preserve">pisemnie </w:t>
            </w:r>
          </w:p>
          <w:p w:rsidR="002F3B80" w:rsidRPr="00674B06" w:rsidRDefault="002F3B80" w:rsidP="002F3B8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odtwarzać brakujące cyfry w działaniach pisemnych </w:t>
            </w:r>
          </w:p>
          <w:p w:rsidR="00674B06" w:rsidRPr="00674B06" w:rsidRDefault="00674B06" w:rsidP="001F591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56" w:type="dxa"/>
            <w:gridSpan w:val="2"/>
          </w:tcPr>
          <w:p w:rsidR="00674B06" w:rsidRPr="00674B06" w:rsidRDefault="00674B06" w:rsidP="00674B06">
            <w:pPr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>rozwiązywać nietypowe zadania tekstowe wielodziałaniowe</w:t>
            </w:r>
          </w:p>
          <w:p w:rsidR="00674B06" w:rsidRPr="00674B06" w:rsidRDefault="00674B06" w:rsidP="00674B0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rozwiązywać zadania tekstowe z zastosowaniem dzielenia z resztą </w:t>
            </w:r>
          </w:p>
          <w:p w:rsidR="00674B06" w:rsidRPr="00674B06" w:rsidRDefault="00674B06" w:rsidP="001F591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74B06" w:rsidRPr="00E65E51" w:rsidTr="00DC28E2">
        <w:trPr>
          <w:gridAfter w:val="1"/>
          <w:wAfter w:w="114" w:type="dxa"/>
          <w:cantSplit/>
          <w:trHeight w:val="2549"/>
        </w:trPr>
        <w:tc>
          <w:tcPr>
            <w:tcW w:w="1245" w:type="dxa"/>
            <w:gridSpan w:val="2"/>
            <w:textDirection w:val="btLr"/>
            <w:vAlign w:val="center"/>
          </w:tcPr>
          <w:p w:rsidR="00674B06" w:rsidRPr="00CC4E77" w:rsidRDefault="00B01159" w:rsidP="001F5918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4E77">
              <w:rPr>
                <w:rFonts w:ascii="Arial" w:hAnsi="Arial" w:cs="Arial"/>
                <w:b/>
                <w:sz w:val="24"/>
                <w:szCs w:val="24"/>
              </w:rPr>
              <w:t>Własności</w:t>
            </w:r>
            <w:r w:rsidR="00CC4E77">
              <w:rPr>
                <w:rFonts w:ascii="Arial" w:hAnsi="Arial" w:cs="Arial"/>
                <w:b/>
                <w:sz w:val="24"/>
                <w:szCs w:val="24"/>
              </w:rPr>
              <w:t xml:space="preserve"> liczb naturalnych</w:t>
            </w:r>
          </w:p>
        </w:tc>
        <w:tc>
          <w:tcPr>
            <w:tcW w:w="2976" w:type="dxa"/>
            <w:gridSpan w:val="2"/>
          </w:tcPr>
          <w:p w:rsidR="00674B06" w:rsidRPr="00674B06" w:rsidRDefault="00674B06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>wskazywać lub podawać wielokrotności liczb naturalnych</w:t>
            </w:r>
          </w:p>
          <w:p w:rsidR="00674B06" w:rsidRPr="00674B06" w:rsidRDefault="00674B06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>wskazywać wielokrotności liczb</w:t>
            </w:r>
          </w:p>
          <w:p w:rsidR="00674B06" w:rsidRPr="00674B06" w:rsidRDefault="00674B06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sz w:val="18"/>
                <w:szCs w:val="18"/>
              </w:rPr>
              <w:t xml:space="preserve">naturalnych na osi liczbowej </w:t>
            </w:r>
          </w:p>
          <w:p w:rsidR="00674B06" w:rsidRPr="00674B06" w:rsidRDefault="00674B06" w:rsidP="001F5918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18"/>
                <w:szCs w:val="18"/>
              </w:rPr>
            </w:pPr>
            <w:r w:rsidRPr="00674B06">
              <w:rPr>
                <w:iCs/>
                <w:sz w:val="18"/>
                <w:szCs w:val="18"/>
              </w:rPr>
              <w:t>• określać czy dany rok jest przestępny</w:t>
            </w:r>
          </w:p>
          <w:p w:rsidR="00674B06" w:rsidRPr="00674B06" w:rsidRDefault="00674B06" w:rsidP="001F591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:rsidR="00674B06" w:rsidRPr="00674B06" w:rsidRDefault="00674B06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podawać dzielniki liczb naturalnych </w:t>
            </w:r>
          </w:p>
          <w:p w:rsidR="00674B06" w:rsidRPr="00674B06" w:rsidRDefault="00674B06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określać, czy dane liczby są pierwsze, czy złożone </w:t>
            </w:r>
          </w:p>
          <w:p w:rsidR="00674B06" w:rsidRPr="00674B06" w:rsidRDefault="00674B06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wskazywać liczby pierwsze i złożone </w:t>
            </w:r>
          </w:p>
          <w:p w:rsidR="00674B06" w:rsidRPr="00674B06" w:rsidRDefault="00674B06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zapisać liczbę, gdy znany jest jej rozkład na czynniki pierwsze </w:t>
            </w:r>
          </w:p>
          <w:p w:rsidR="00674B06" w:rsidRPr="00674B06" w:rsidRDefault="00674B06" w:rsidP="001F591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541" w:type="dxa"/>
            <w:gridSpan w:val="3"/>
          </w:tcPr>
          <w:p w:rsidR="00674B06" w:rsidRPr="00674B06" w:rsidRDefault="00674B06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wskazywać wspólne wielokrotności liczb naturalnych </w:t>
            </w:r>
          </w:p>
          <w:p w:rsidR="00674B06" w:rsidRPr="00674B06" w:rsidRDefault="00674B06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wskazywać wspólne dzielniki danych liczb naturalnych </w:t>
            </w:r>
          </w:p>
          <w:p w:rsidR="00674B06" w:rsidRPr="00674B06" w:rsidRDefault="00674B06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>rozwiązywać zadania tekstowe związane z cechami podzielności</w:t>
            </w:r>
          </w:p>
          <w:p w:rsidR="00674B06" w:rsidRPr="00674B06" w:rsidRDefault="00674B06" w:rsidP="001F5918">
            <w:pPr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rozwiązywać zadania tekstowe związane z liczbami pierwszymi złożonymi </w:t>
            </w:r>
          </w:p>
        </w:tc>
        <w:tc>
          <w:tcPr>
            <w:tcW w:w="2977" w:type="dxa"/>
          </w:tcPr>
          <w:p w:rsidR="00674B06" w:rsidRPr="00674B06" w:rsidRDefault="00674B06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>znajdować NWW</w:t>
            </w:r>
            <w:r w:rsidR="00DC28E2">
              <w:rPr>
                <w:sz w:val="18"/>
                <w:szCs w:val="18"/>
              </w:rPr>
              <w:t xml:space="preserve"> i NWD</w:t>
            </w:r>
            <w:r w:rsidRPr="00674B06">
              <w:rPr>
                <w:sz w:val="18"/>
                <w:szCs w:val="18"/>
              </w:rPr>
              <w:t xml:space="preserve"> liczb naturalnych </w:t>
            </w:r>
          </w:p>
          <w:p w:rsidR="00674B06" w:rsidRPr="00674B06" w:rsidRDefault="00674B06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>określać podzielność liczb przez dane liczby</w:t>
            </w:r>
          </w:p>
          <w:p w:rsidR="00674B06" w:rsidRPr="00674B06" w:rsidRDefault="00674B06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iCs/>
                <w:sz w:val="18"/>
                <w:szCs w:val="18"/>
              </w:rPr>
              <w:t>obliczać NWW liczby pierwszej i złożonej</w:t>
            </w:r>
          </w:p>
          <w:p w:rsidR="00674B06" w:rsidRPr="00674B06" w:rsidRDefault="00674B06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iCs/>
                <w:sz w:val="18"/>
                <w:szCs w:val="18"/>
              </w:rPr>
              <w:t xml:space="preserve">podawać NWD liczby pierwszej i złożonej </w:t>
            </w:r>
          </w:p>
          <w:p w:rsidR="00674B06" w:rsidRPr="00674B06" w:rsidRDefault="00674B06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rozkładać liczby na czynniki pierwsze </w:t>
            </w:r>
          </w:p>
          <w:p w:rsidR="00674B06" w:rsidRPr="00674B06" w:rsidRDefault="00674B06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/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zapisywać rozkład liczb na czynniki pierwsze za pomocą potęg </w:t>
            </w:r>
          </w:p>
          <w:p w:rsidR="00674B06" w:rsidRPr="00674B06" w:rsidRDefault="00674B06" w:rsidP="001F591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56" w:type="dxa"/>
            <w:gridSpan w:val="2"/>
          </w:tcPr>
          <w:p w:rsidR="00674B06" w:rsidRPr="00674B06" w:rsidRDefault="00674B06" w:rsidP="00B0115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znajdować NWW </w:t>
            </w:r>
            <w:r w:rsidR="00B01159">
              <w:rPr>
                <w:sz w:val="18"/>
                <w:szCs w:val="18"/>
              </w:rPr>
              <w:t xml:space="preserve">i NWD </w:t>
            </w:r>
            <w:r w:rsidRPr="00674B06">
              <w:rPr>
                <w:sz w:val="18"/>
                <w:szCs w:val="18"/>
              </w:rPr>
              <w:t>trzech liczb naturalnyc</w:t>
            </w:r>
            <w:r w:rsidR="00B01159">
              <w:rPr>
                <w:sz w:val="18"/>
                <w:szCs w:val="18"/>
              </w:rPr>
              <w:t>h</w:t>
            </w:r>
          </w:p>
          <w:p w:rsidR="00674B06" w:rsidRPr="00674B06" w:rsidRDefault="00674B06" w:rsidP="00B0115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74B06">
              <w:rPr>
                <w:iCs/>
                <w:sz w:val="18"/>
                <w:szCs w:val="18"/>
              </w:rPr>
              <w:t xml:space="preserve">• </w:t>
            </w:r>
            <w:r w:rsidRPr="00674B06">
              <w:rPr>
                <w:sz w:val="18"/>
                <w:szCs w:val="18"/>
              </w:rPr>
              <w:t xml:space="preserve">rozwiązywać zadania tekstowe z wykorzystaniem NWW </w:t>
            </w:r>
            <w:r w:rsidR="00B01159">
              <w:rPr>
                <w:sz w:val="18"/>
                <w:szCs w:val="18"/>
              </w:rPr>
              <w:t xml:space="preserve"> i NWD </w:t>
            </w:r>
            <w:r w:rsidRPr="00674B06">
              <w:rPr>
                <w:sz w:val="18"/>
                <w:szCs w:val="18"/>
              </w:rPr>
              <w:t>trzech liczb naturalnych</w:t>
            </w:r>
          </w:p>
        </w:tc>
      </w:tr>
      <w:tr w:rsidR="00CC4E77" w:rsidRPr="00E65E51" w:rsidTr="00DC28E2">
        <w:trPr>
          <w:gridAfter w:val="1"/>
          <w:wAfter w:w="114" w:type="dxa"/>
          <w:cantSplit/>
          <w:trHeight w:val="3407"/>
        </w:trPr>
        <w:tc>
          <w:tcPr>
            <w:tcW w:w="1245" w:type="dxa"/>
            <w:gridSpan w:val="2"/>
            <w:textDirection w:val="btLr"/>
            <w:vAlign w:val="center"/>
          </w:tcPr>
          <w:p w:rsidR="00CC4E77" w:rsidRPr="00E65E51" w:rsidRDefault="00CC4E77" w:rsidP="00CC4E77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Ułamki zwykłe</w:t>
            </w:r>
          </w:p>
        </w:tc>
        <w:tc>
          <w:tcPr>
            <w:tcW w:w="2976" w:type="dxa"/>
            <w:gridSpan w:val="2"/>
          </w:tcPr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przedstawiać ułamek zwykły w postaci ilorazu liczb naturalnych i odwrotnie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stosować odpowiedniości: dzielna– licznik, dzielnik – mianownik, znak dzielenia – kreska ułamkowa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skracać (rozszerzać) ułamki zwykłe, gdy dana jest liczba, przez którą należy podzielić (pomnożyć) licznik i mianownik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dodawać i odejmować ułamki zwykłe o tych samych mianownikach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powiększać ułamki zwykłe o ułamki zwykłe o tych samych mianownikach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powiększać liczby mieszane o liczby mieszane o tych samych mianownikach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powiększać ułamki zwykłe o ułamki zwykłe o różnych mianownikach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powiększać liczby mieszane o liczby mieszane o różnych mianownikach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>mnożyć ułamki zwykłe przez liczby naturalne</w:t>
            </w:r>
            <w:r w:rsidR="00D64EB5">
              <w:rPr>
                <w:sz w:val="18"/>
                <w:szCs w:val="18"/>
              </w:rPr>
              <w:t xml:space="preserve"> i </w:t>
            </w:r>
            <w:r w:rsidRPr="002E0C16">
              <w:rPr>
                <w:sz w:val="18"/>
                <w:szCs w:val="18"/>
              </w:rPr>
              <w:t xml:space="preserve"> przez ułamki zwykłe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="00D64EB5">
              <w:rPr>
                <w:sz w:val="18"/>
                <w:szCs w:val="18"/>
              </w:rPr>
              <w:t xml:space="preserve">podawać odwrotności ułamków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dzielić ułamki zwykłe przez liczby naturalne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podawać odwrotności liczb naturalnych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dzielić ułamki zwykłe przez ułamki zwykłe </w:t>
            </w:r>
          </w:p>
          <w:p w:rsidR="00CC4E77" w:rsidRPr="002E0C16" w:rsidRDefault="00CC4E77" w:rsidP="001F591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odróżniać ułamki właściwe od niewłaściwych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zamieniać całości na ułamki niewłaściwe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określać, przez jaką liczbę należy podzielić lub pomnożyć licznik i mianownik jednego ułamka, aby otrzymać drugi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sprowadzać ułamki zwykłe do wspólnego mianownika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określać, przez jaką liczbę należy podzielić lub pomnożyć licznik i mianownik jednego ułamka, aby otrzymać drugi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sprowadzać ułamki zwykłe do wspólnego mianownika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>dodawać i odejmować: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sz w:val="18"/>
                <w:szCs w:val="18"/>
              </w:rPr>
              <w:t xml:space="preserve">– liczby mieszane o tych samych mianownikach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sz w:val="18"/>
                <w:szCs w:val="18"/>
              </w:rPr>
              <w:t xml:space="preserve">– ułamki zwykłe o różnych mianownikach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dopełniać ułamki do całości i odejmować od całości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mnożyć liczby mieszane przez liczby naturalne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powiększać ułamki zwykłe </w:t>
            </w:r>
            <w:r w:rsidRPr="002E0C16">
              <w:rPr>
                <w:i/>
                <w:iCs/>
                <w:sz w:val="18"/>
                <w:szCs w:val="18"/>
              </w:rPr>
              <w:t xml:space="preserve">n </w:t>
            </w:r>
            <w:r w:rsidRPr="002E0C16">
              <w:rPr>
                <w:sz w:val="18"/>
                <w:szCs w:val="18"/>
              </w:rPr>
              <w:t xml:space="preserve">razy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mnożyć ułamki zwykłe przez liczby mieszane lub liczby mieszane przez liczby mieszane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podawać odwrotności liczb mieszanych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dzielić liczby mieszane przez liczby naturalne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pomniejszać ułamki zwykłe </w:t>
            </w:r>
            <w:r w:rsidRPr="002E0C16">
              <w:rPr>
                <w:i/>
                <w:iCs/>
                <w:sz w:val="18"/>
                <w:szCs w:val="18"/>
              </w:rPr>
              <w:t xml:space="preserve">n </w:t>
            </w:r>
            <w:r w:rsidRPr="002E0C16">
              <w:rPr>
                <w:sz w:val="18"/>
                <w:szCs w:val="18"/>
              </w:rPr>
              <w:t xml:space="preserve">razy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dzielić ułamki zwykłe przez liczby mieszane i odwrotnie lubliczby mieszane przez liczby mieszane </w:t>
            </w:r>
          </w:p>
          <w:p w:rsidR="00CC4E77" w:rsidRPr="002E0C16" w:rsidRDefault="00CC4E77" w:rsidP="001F591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541" w:type="dxa"/>
            <w:gridSpan w:val="3"/>
          </w:tcPr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opisywać części figur lub zbiorów skończonych za pomocą ułamka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zaznaczać określoną ułamkiem część figury lub zbioru skończonego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>przedstawiać ułamki zwykłe</w:t>
            </w:r>
            <w:r>
              <w:rPr>
                <w:sz w:val="18"/>
                <w:szCs w:val="18"/>
              </w:rPr>
              <w:t xml:space="preserve"> i liczby mieszane</w:t>
            </w:r>
            <w:r w:rsidRPr="002E0C16">
              <w:rPr>
                <w:sz w:val="18"/>
                <w:szCs w:val="18"/>
              </w:rPr>
              <w:t xml:space="preserve"> na osi liczbowej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>odczytywać zaznaczo</w:t>
            </w:r>
            <w:r w:rsidR="00D64EB5">
              <w:rPr>
                <w:sz w:val="18"/>
                <w:szCs w:val="18"/>
              </w:rPr>
              <w:t xml:space="preserve">ne ułamki na osi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rozwiązywać zadania tekstowe związane z ułamkami zwykłymi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wyłączać całości z ułamkaniewłaściwego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rozwiązywać zadania tekstowe związane z pojęciem ułamka jako ilorazu liczb naturalnych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uzupełniać brakujący licznik lub mianownik w równościach ułamków zwykłych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zapisywać ułamki zwykłe w postaci nieskracalnej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rozwiązywać zadania tekstowe związane z rozszerzaniem i skracaniem ułamków zwykłych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uzupełniać brakujące liczby w dodawaniu i odejmowaniu ułamków o jednakowych mianownikach, tak aby otrzymać ustalony wynik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dodawać i odejmować liczby mieszane o różnych mianownikach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powiększać liczby mieszane </w:t>
            </w:r>
            <w:r w:rsidRPr="002E0C16">
              <w:rPr>
                <w:i/>
                <w:iCs/>
                <w:sz w:val="18"/>
                <w:szCs w:val="18"/>
              </w:rPr>
              <w:t xml:space="preserve">n </w:t>
            </w:r>
            <w:r w:rsidRPr="002E0C16">
              <w:rPr>
                <w:sz w:val="18"/>
                <w:szCs w:val="18"/>
              </w:rPr>
              <w:t xml:space="preserve">razy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skracać ułamki przy mnożeniu ułamków przez liczby naturalne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obliczać ułamki danych liczb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skracać przy mnożeniu ułamków zwykłych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stosować prawa działań w mnożeniu ułamków zwykłych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obliczać potęgi ułamków zwykłych lub liczb mieszanych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pomniejszać liczby mieszane </w:t>
            </w:r>
            <w:r w:rsidRPr="002E0C16">
              <w:rPr>
                <w:i/>
                <w:iCs/>
                <w:sz w:val="18"/>
                <w:szCs w:val="18"/>
              </w:rPr>
              <w:t xml:space="preserve">n </w:t>
            </w:r>
            <w:r w:rsidRPr="002E0C16">
              <w:rPr>
                <w:sz w:val="18"/>
                <w:szCs w:val="18"/>
              </w:rPr>
              <w:t xml:space="preserve">razy </w:t>
            </w:r>
          </w:p>
          <w:p w:rsidR="00CC4E77" w:rsidRPr="002E0C16" w:rsidRDefault="00CC4E77" w:rsidP="00D10C9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>rozwiązywać zadania tekstowe z zastosowaniem d</w:t>
            </w:r>
            <w:r w:rsidR="00D64EB5">
              <w:rPr>
                <w:sz w:val="18"/>
                <w:szCs w:val="18"/>
              </w:rPr>
              <w:t xml:space="preserve">ziałań na </w:t>
            </w:r>
            <w:r w:rsidRPr="002E0C16">
              <w:rPr>
                <w:sz w:val="18"/>
                <w:szCs w:val="18"/>
              </w:rPr>
              <w:t xml:space="preserve"> ułamk</w:t>
            </w:r>
            <w:r w:rsidR="00D64EB5">
              <w:rPr>
                <w:sz w:val="18"/>
                <w:szCs w:val="18"/>
              </w:rPr>
              <w:t>ach</w:t>
            </w:r>
            <w:r w:rsidRPr="002E0C16">
              <w:rPr>
                <w:sz w:val="18"/>
                <w:szCs w:val="18"/>
              </w:rPr>
              <w:t xml:space="preserve"> zwykłych i liczb</w:t>
            </w:r>
            <w:r w:rsidR="00D64EB5">
              <w:rPr>
                <w:sz w:val="18"/>
                <w:szCs w:val="18"/>
              </w:rPr>
              <w:t>ach</w:t>
            </w:r>
            <w:r w:rsidRPr="002E0C16">
              <w:rPr>
                <w:sz w:val="18"/>
                <w:szCs w:val="18"/>
              </w:rPr>
              <w:t xml:space="preserve"> mieszanych </w:t>
            </w:r>
          </w:p>
        </w:tc>
        <w:tc>
          <w:tcPr>
            <w:tcW w:w="2977" w:type="dxa"/>
          </w:tcPr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zamieniać liczby mieszane na ułamki niewłaściwe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przedstawiać ułamek niewłaściwy na osi liczbowej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sprowadzać ułamki zwykłe do najmniejszego wspólnego mianownika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>dodawać i odejmować: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sz w:val="18"/>
                <w:szCs w:val="18"/>
              </w:rPr>
              <w:t xml:space="preserve">– ułamki zwykłe i liczby mieszane o różnych mianownikach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uzupełniać brakujące liczby w dodawaniu i odejmowaniu ułamków o różnych mianownikach, tak aby otrzymać ustalony wynik </w:t>
            </w:r>
          </w:p>
          <w:p w:rsidR="00CC4E77" w:rsidRPr="002E0C16" w:rsidRDefault="00CC4E77" w:rsidP="001F5918">
            <w:pPr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rozwiązywać zadania tekstowe z zastosowaniem obliczania ułamków z liczb </w:t>
            </w:r>
          </w:p>
          <w:p w:rsidR="00CC4E77" w:rsidRPr="002E0C16" w:rsidRDefault="00CC4E77" w:rsidP="001F591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56" w:type="dxa"/>
            <w:gridSpan w:val="2"/>
          </w:tcPr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/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uzupełniać brakujące liczby w mnożeniu </w:t>
            </w:r>
            <w:r w:rsidR="00D64EB5">
              <w:rPr>
                <w:sz w:val="18"/>
                <w:szCs w:val="18"/>
              </w:rPr>
              <w:t xml:space="preserve">i dzieleniu </w:t>
            </w:r>
            <w:r w:rsidRPr="002E0C16">
              <w:rPr>
                <w:sz w:val="18"/>
                <w:szCs w:val="18"/>
              </w:rPr>
              <w:t>ułamków zwykłych lub liczb mieszanych, tak a</w:t>
            </w:r>
            <w:r>
              <w:rPr>
                <w:sz w:val="18"/>
                <w:szCs w:val="18"/>
              </w:rPr>
              <w:t xml:space="preserve">by otrzymać ustalony wynik </w:t>
            </w:r>
          </w:p>
          <w:p w:rsidR="00CC4E77" w:rsidRPr="002E0C16" w:rsidRDefault="00CC4E77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0C16">
              <w:rPr>
                <w:iCs/>
                <w:sz w:val="18"/>
                <w:szCs w:val="18"/>
              </w:rPr>
              <w:t xml:space="preserve">• </w:t>
            </w:r>
            <w:r w:rsidRPr="002E0C16">
              <w:rPr>
                <w:sz w:val="18"/>
                <w:szCs w:val="18"/>
              </w:rPr>
              <w:t xml:space="preserve">dodawać i odejmować ułamki zwykłe i liczby mieszane o różnych mianownikach </w:t>
            </w:r>
          </w:p>
          <w:p w:rsidR="00CC4E77" w:rsidRPr="002E0C16" w:rsidRDefault="00CC4E77" w:rsidP="001F591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97994" w:rsidRPr="00E65E51" w:rsidTr="00DC28E2">
        <w:trPr>
          <w:gridAfter w:val="1"/>
          <w:wAfter w:w="114" w:type="dxa"/>
          <w:cantSplit/>
          <w:trHeight w:val="2832"/>
        </w:trPr>
        <w:tc>
          <w:tcPr>
            <w:tcW w:w="1245" w:type="dxa"/>
            <w:gridSpan w:val="2"/>
            <w:textDirection w:val="btLr"/>
            <w:vAlign w:val="center"/>
          </w:tcPr>
          <w:p w:rsidR="00F97994" w:rsidRPr="00E65E51" w:rsidRDefault="0088424C" w:rsidP="001F5918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Figury geometryczne</w:t>
            </w:r>
          </w:p>
        </w:tc>
        <w:tc>
          <w:tcPr>
            <w:tcW w:w="2976" w:type="dxa"/>
            <w:gridSpan w:val="2"/>
          </w:tcPr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rozpoznawać </w:t>
            </w:r>
            <w:r w:rsidR="0088424C">
              <w:rPr>
                <w:sz w:val="18"/>
                <w:szCs w:val="18"/>
              </w:rPr>
              <w:t xml:space="preserve">i kreślić </w:t>
            </w:r>
            <w:r w:rsidRPr="003702C5">
              <w:rPr>
                <w:sz w:val="18"/>
                <w:szCs w:val="18"/>
              </w:rPr>
              <w:t>proste i odcinki prostopadłe i równoległe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wyróżniać wielokąty spośród innych figur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rysować wielokąty o danej liczbie boków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wskazywać boki, kąty i wierzchołki wielokątów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>wskazywać punkty płaszczyzny należące i nienależące do wielokąta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rysować przekątne wielokąta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>obliczać obwody trójkątów o danych długościach bokó</w:t>
            </w:r>
            <w:r w:rsidR="0088424C">
              <w:rPr>
                <w:sz w:val="18"/>
                <w:szCs w:val="18"/>
              </w:rPr>
              <w:t>w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wyróżniać spośród czworokątów prostokąty i kwadraty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rysować prostokąt, kwadrat o danych wymiarach lub przystający do danego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kreślić przekątne prostokątów i kwadratów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wskazywać równoległe i prostopadłe boki prostokąta i kwadratu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wyróżniać spośród czworokątów równoległoboki i romby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wskazywać równoległe i prostopadłe boki równoległoboków i rombów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>kreślić przekątne równoległoboków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sz w:val="18"/>
                <w:szCs w:val="18"/>
              </w:rPr>
              <w:t xml:space="preserve">i rombów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wyróżniać spośród czworokątów trapezy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wskazywać równoległe boki trapezu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kreślić przekątne trapezu </w:t>
            </w:r>
          </w:p>
          <w:p w:rsidR="00F97994" w:rsidRPr="003702C5" w:rsidRDefault="00F97994" w:rsidP="00A53ED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obliczać długości boków kwadratów przy danych obwodach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wskazywać i rysować poszczególne rodzaje trójkątów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>określać rodzaje trójkątów na podstawie rysunków</w:t>
            </w:r>
            <w:r w:rsidR="00DC22B7">
              <w:rPr>
                <w:sz w:val="18"/>
                <w:szCs w:val="18"/>
              </w:rPr>
              <w:t>,</w:t>
            </w:r>
            <w:r w:rsidRPr="003702C5">
              <w:rPr>
                <w:sz w:val="18"/>
                <w:szCs w:val="18"/>
              </w:rPr>
              <w:t xml:space="preserve">  gdy znana jest długość jednego boku i zależność długości pozostałychboków od długości boku danego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obliczać długości boków trójkątów równobocznych, znając ich obwody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>sprawdzać, czy kąty trójkąta mogą mieć podane miary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obliczać obwody prostokątów i kwadratów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obliczać długość boku kwadratu przy danym obwodzie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>rysować równoległoboki i romby, mając dane: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sz w:val="18"/>
                <w:szCs w:val="18"/>
              </w:rPr>
              <w:t xml:space="preserve">– długości boków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sz w:val="18"/>
                <w:szCs w:val="18"/>
              </w:rPr>
              <w:t xml:space="preserve">– dwa narysowane boki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rysować równoległoboki i romby, korzystając z punktów kratowych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>obliczać obwody równoległoboków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sz w:val="18"/>
                <w:szCs w:val="18"/>
              </w:rPr>
              <w:t xml:space="preserve">i rombów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>obliczać długości boków rombów przy danych obwodach</w:t>
            </w:r>
          </w:p>
          <w:p w:rsidR="00F97994" w:rsidRPr="003702C5" w:rsidRDefault="00F97994" w:rsidP="001F5918">
            <w:pPr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rysować prostokąty, kwadraty, korzystając z punktów kratowych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>wyróżniać spośród czworokątów: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sz w:val="18"/>
                <w:szCs w:val="18"/>
              </w:rPr>
              <w:t xml:space="preserve">– trapezy równoramienne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sz w:val="18"/>
                <w:szCs w:val="18"/>
              </w:rPr>
              <w:t xml:space="preserve">– trapezy prostokątne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rysować trapez, mając dane dwa boki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obliczać obwody trapezów </w:t>
            </w:r>
          </w:p>
          <w:p w:rsidR="00F97994" w:rsidRPr="003702C5" w:rsidRDefault="00F97994" w:rsidP="00A53ED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541" w:type="dxa"/>
            <w:gridSpan w:val="3"/>
          </w:tcPr>
          <w:p w:rsidR="00F97994" w:rsidRPr="003702C5" w:rsidRDefault="00F97994" w:rsidP="001F5918">
            <w:pPr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rozwiązywać zadania tekstowe związane z prostopadłością i równoległością prostych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rozróżniać poszczególne rodzaje kątów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określać miarę stopniową poszczególnych rodzajów kątów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="004351E1" w:rsidRPr="004351E1">
              <w:rPr>
                <w:sz w:val="18"/>
                <w:szCs w:val="18"/>
              </w:rPr>
              <w:t>podać miarę kąta wklęsłego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>określać miary kątów przyległych, wierzchołkowych, odpowiadających,</w:t>
            </w:r>
          </w:p>
          <w:p w:rsidR="00F97994" w:rsidRPr="003702C5" w:rsidRDefault="00F97994" w:rsidP="001F5918">
            <w:pPr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sz w:val="18"/>
                <w:szCs w:val="18"/>
              </w:rPr>
              <w:t xml:space="preserve">naprzemianległych na podstawie danych kątów na rysunku lub treści zadania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obliczać obwody wielokątów w skali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obliczać długości boków prostokątów przy danych obwodach i długościach drugiego boku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obliczać długość boku trójkąta, znając obwód i długości pozostałych boków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>obliczać długość podstawy (ramienia)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sz w:val="18"/>
                <w:szCs w:val="18"/>
              </w:rPr>
              <w:t xml:space="preserve">znając obwód i długość ramienia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sz w:val="18"/>
                <w:szCs w:val="18"/>
              </w:rPr>
              <w:t xml:space="preserve">(podstawy) trójkąta równoramiennego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702C5">
              <w:rPr>
                <w:iCs/>
                <w:color w:val="000000"/>
                <w:sz w:val="18"/>
                <w:szCs w:val="18"/>
              </w:rPr>
              <w:t xml:space="preserve">• </w:t>
            </w:r>
            <w:r w:rsidRPr="003702C5">
              <w:rPr>
                <w:color w:val="000000"/>
                <w:sz w:val="18"/>
                <w:szCs w:val="18"/>
              </w:rPr>
              <w:t xml:space="preserve">konstruować trójkąty o danych długościach boków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obliczać brakujące miary kątów trójkąta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obliczać długość boku prostokąta przy danym obwodzie i długościdrugiego boku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>rysować prostokąty, kwadraty mając dane: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sz w:val="18"/>
                <w:szCs w:val="18"/>
              </w:rPr>
              <w:t xml:space="preserve">– proste, na których leżą przekątne i jeden wierzchołek lub dwa wierzchołki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sz w:val="18"/>
                <w:szCs w:val="18"/>
              </w:rPr>
              <w:t xml:space="preserve">– proste, na których leżą przekątne i długości przekątnych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>rysować równoległoboki i romby, mając dane: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sz w:val="18"/>
                <w:szCs w:val="18"/>
              </w:rPr>
              <w:t xml:space="preserve">– proste, na których leżą przekątne i długości przekątnych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sz w:val="18"/>
                <w:szCs w:val="18"/>
              </w:rPr>
              <w:t xml:space="preserve">– proste równoległe, na których leżą boki i dwa wierzchołki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obliczać brakujące miary kątów w równoległobokach </w:t>
            </w:r>
            <w:r w:rsidR="0088424C">
              <w:rPr>
                <w:sz w:val="18"/>
                <w:szCs w:val="18"/>
              </w:rPr>
              <w:t>i trapezach</w:t>
            </w:r>
          </w:p>
          <w:p w:rsidR="00F97994" w:rsidRPr="003702C5" w:rsidRDefault="00F97994" w:rsidP="0088424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wskazywać na rysunku poszczególne czworokąty </w:t>
            </w:r>
          </w:p>
        </w:tc>
        <w:tc>
          <w:tcPr>
            <w:tcW w:w="2977" w:type="dxa"/>
          </w:tcPr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>określać wzajemne położenia prostych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sz w:val="18"/>
                <w:szCs w:val="18"/>
              </w:rPr>
              <w:t xml:space="preserve">i odcinków na  płaszczyźnie </w:t>
            </w:r>
          </w:p>
          <w:p w:rsidR="00F97994" w:rsidRPr="003702C5" w:rsidRDefault="00F97994" w:rsidP="001F5918">
            <w:pPr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rysować czworokąty o danych kątach </w:t>
            </w:r>
          </w:p>
          <w:p w:rsidR="00F97994" w:rsidRPr="003702C5" w:rsidRDefault="00F97994" w:rsidP="001F5918">
            <w:pPr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wskazywać figury o najmniejszym lub największym obwodzie </w:t>
            </w:r>
          </w:p>
          <w:p w:rsidR="00F97994" w:rsidRPr="003702C5" w:rsidRDefault="00F97994" w:rsidP="001F591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702C5">
              <w:rPr>
                <w:iCs/>
                <w:color w:val="000000"/>
                <w:sz w:val="18"/>
                <w:szCs w:val="18"/>
              </w:rPr>
              <w:t xml:space="preserve">• </w:t>
            </w:r>
            <w:r w:rsidRPr="003702C5">
              <w:rPr>
                <w:color w:val="000000"/>
                <w:sz w:val="18"/>
                <w:szCs w:val="18"/>
              </w:rPr>
              <w:t xml:space="preserve">konstruować trójkąty przystających do danych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rysować równoległoboki i romby, mając dane długości przekątnych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>obliczać długości boków równoległobokówprzy danych obwodachi długościach drugich</w:t>
            </w:r>
          </w:p>
          <w:p w:rsidR="00F97994" w:rsidRPr="003702C5" w:rsidRDefault="00F97994" w:rsidP="001F5918">
            <w:pPr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sz w:val="18"/>
                <w:szCs w:val="18"/>
              </w:rPr>
              <w:t xml:space="preserve">boków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obliczać brakujące miary kątów w trójkątach </w:t>
            </w:r>
          </w:p>
          <w:p w:rsidR="00F97994" w:rsidRPr="003702C5" w:rsidRDefault="00F97994" w:rsidP="001F5918">
            <w:pPr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obliczyć brakujące miary kątów w trójkątach z wykorzystaniem miar kątów przyległych </w:t>
            </w:r>
          </w:p>
          <w:p w:rsidR="00F97994" w:rsidRPr="003702C5" w:rsidRDefault="00F97994" w:rsidP="001F5918">
            <w:pPr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obliczać długość boku trapezu przy danym obwodzie i długości pozostałych boków 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nazywać czworokąty </w:t>
            </w:r>
          </w:p>
          <w:p w:rsidR="00F97994" w:rsidRPr="003702C5" w:rsidRDefault="00F97994" w:rsidP="001F5918">
            <w:pPr>
              <w:spacing w:after="0" w:line="240" w:lineRule="auto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określać zależności między czworokątami </w:t>
            </w:r>
          </w:p>
          <w:p w:rsidR="00F97994" w:rsidRPr="003702C5" w:rsidRDefault="00F97994" w:rsidP="001F591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56" w:type="dxa"/>
            <w:gridSpan w:val="2"/>
          </w:tcPr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18"/>
                <w:szCs w:val="18"/>
              </w:rPr>
            </w:pPr>
            <w:r w:rsidRPr="003702C5">
              <w:rPr>
                <w:iCs/>
                <w:color w:val="000000"/>
                <w:sz w:val="18"/>
                <w:szCs w:val="18"/>
              </w:rPr>
              <w:t xml:space="preserve">• </w:t>
            </w:r>
            <w:r w:rsidRPr="003702C5">
              <w:rPr>
                <w:color w:val="000000"/>
                <w:sz w:val="18"/>
                <w:szCs w:val="18"/>
              </w:rPr>
              <w:t>konstruować wie</w:t>
            </w:r>
            <w:r>
              <w:rPr>
                <w:color w:val="000000"/>
                <w:sz w:val="18"/>
                <w:szCs w:val="18"/>
              </w:rPr>
              <w:t>lokąty przystające do danych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18"/>
                <w:szCs w:val="18"/>
              </w:rPr>
            </w:pPr>
            <w:r w:rsidRPr="003702C5">
              <w:rPr>
                <w:iCs/>
                <w:color w:val="000000"/>
                <w:sz w:val="18"/>
                <w:szCs w:val="18"/>
              </w:rPr>
              <w:t xml:space="preserve">• </w:t>
            </w:r>
            <w:r w:rsidRPr="003702C5">
              <w:rPr>
                <w:color w:val="000000"/>
                <w:sz w:val="18"/>
                <w:szCs w:val="18"/>
              </w:rPr>
              <w:t>stwierdzać możliwość zbudowania trójkąta o danych długościach</w:t>
            </w:r>
          </w:p>
          <w:p w:rsidR="00F97994" w:rsidRPr="003702C5" w:rsidRDefault="00F97994" w:rsidP="001F591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boków </w:t>
            </w:r>
          </w:p>
          <w:p w:rsidR="00F97994" w:rsidRDefault="00F97994" w:rsidP="001F5918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>obliczać sumy miar kątów wiel</w:t>
            </w:r>
            <w:r>
              <w:rPr>
                <w:sz w:val="18"/>
                <w:szCs w:val="18"/>
              </w:rPr>
              <w:t>okątów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rozwiązywać zadania tekstowe związane z równoległobokami </w:t>
            </w:r>
            <w:r>
              <w:rPr>
                <w:sz w:val="18"/>
                <w:szCs w:val="18"/>
              </w:rPr>
              <w:t>i rombami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>rysować równoległoboki i romby, mając dany</w:t>
            </w:r>
            <w:r>
              <w:rPr>
                <w:sz w:val="18"/>
                <w:szCs w:val="18"/>
              </w:rPr>
              <w:t xml:space="preserve"> jeden bok i jedną przekątną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02C5">
              <w:rPr>
                <w:i/>
                <w:iCs/>
                <w:sz w:val="18"/>
                <w:szCs w:val="18"/>
              </w:rPr>
              <w:t xml:space="preserve">• </w:t>
            </w:r>
            <w:r w:rsidRPr="003702C5">
              <w:rPr>
                <w:sz w:val="18"/>
                <w:szCs w:val="18"/>
              </w:rPr>
              <w:t xml:space="preserve">rozwiązywać zadania tekstowe związane z obwodami trapezów </w:t>
            </w:r>
            <w:r>
              <w:rPr>
                <w:sz w:val="18"/>
                <w:szCs w:val="18"/>
              </w:rPr>
              <w:t>i trójkątów</w:t>
            </w:r>
          </w:p>
          <w:p w:rsidR="00F97994" w:rsidRPr="003702C5" w:rsidRDefault="00F97994" w:rsidP="001F591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97994" w:rsidRPr="003702C5" w:rsidRDefault="00F97994" w:rsidP="001F591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123FB" w:rsidRPr="00E65E51" w:rsidTr="00DC28E2">
        <w:trPr>
          <w:gridBefore w:val="1"/>
          <w:wBefore w:w="111" w:type="dxa"/>
          <w:cantSplit/>
          <w:trHeight w:val="6093"/>
        </w:trPr>
        <w:tc>
          <w:tcPr>
            <w:tcW w:w="1242" w:type="dxa"/>
            <w:gridSpan w:val="2"/>
            <w:textDirection w:val="btLr"/>
            <w:vAlign w:val="center"/>
          </w:tcPr>
          <w:p w:rsidR="00B123FB" w:rsidRPr="00E65E51" w:rsidRDefault="00B123FB" w:rsidP="00D10C9A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Ułamki dziesi</w:t>
            </w:r>
            <w:r w:rsidR="00D10C9A">
              <w:rPr>
                <w:rFonts w:ascii="Arial" w:hAnsi="Arial" w:cs="Arial"/>
                <w:b/>
                <w:sz w:val="24"/>
                <w:szCs w:val="24"/>
              </w:rPr>
              <w:t>ętne</w:t>
            </w:r>
          </w:p>
        </w:tc>
        <w:tc>
          <w:tcPr>
            <w:tcW w:w="2976" w:type="dxa"/>
            <w:gridSpan w:val="2"/>
          </w:tcPr>
          <w:p w:rsidR="0060573E" w:rsidRDefault="0060573E" w:rsidP="00566B9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0573E">
              <w:rPr>
                <w:i/>
                <w:iCs/>
                <w:sz w:val="18"/>
                <w:szCs w:val="18"/>
              </w:rPr>
              <w:t xml:space="preserve">• </w:t>
            </w:r>
            <w:r w:rsidRPr="0060573E">
              <w:rPr>
                <w:sz w:val="18"/>
                <w:szCs w:val="18"/>
              </w:rPr>
              <w:t>zapisywać i od</w:t>
            </w:r>
            <w:r>
              <w:rPr>
                <w:sz w:val="18"/>
                <w:szCs w:val="18"/>
              </w:rPr>
              <w:t>czytywać ułamki dziesiętne</w:t>
            </w:r>
          </w:p>
          <w:p w:rsidR="0060573E" w:rsidRPr="0060573E" w:rsidRDefault="0060573E" w:rsidP="00566B9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0573E">
              <w:rPr>
                <w:i/>
                <w:iCs/>
                <w:sz w:val="18"/>
                <w:szCs w:val="18"/>
              </w:rPr>
              <w:t xml:space="preserve">• </w:t>
            </w:r>
            <w:r w:rsidRPr="0060573E">
              <w:rPr>
                <w:sz w:val="18"/>
                <w:szCs w:val="18"/>
              </w:rPr>
              <w:t>zamieniać ułam</w:t>
            </w:r>
            <w:r w:rsidR="00566B9B">
              <w:rPr>
                <w:sz w:val="18"/>
                <w:szCs w:val="18"/>
              </w:rPr>
              <w:t xml:space="preserve">ki dziesiętne na zwykłe </w:t>
            </w:r>
          </w:p>
          <w:p w:rsidR="0060573E" w:rsidRPr="0060573E" w:rsidRDefault="0060573E" w:rsidP="00566B9B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18"/>
                <w:szCs w:val="18"/>
              </w:rPr>
            </w:pPr>
            <w:r w:rsidRPr="0060573E">
              <w:rPr>
                <w:iCs/>
                <w:sz w:val="18"/>
                <w:szCs w:val="18"/>
              </w:rPr>
              <w:t xml:space="preserve">• porównywać dwie liczby o takiej </w:t>
            </w:r>
            <w:r w:rsidR="00DC22B7" w:rsidRPr="0060573E">
              <w:rPr>
                <w:iCs/>
                <w:sz w:val="18"/>
                <w:szCs w:val="18"/>
              </w:rPr>
              <w:t>same</w:t>
            </w:r>
            <w:r w:rsidR="00DC22B7">
              <w:rPr>
                <w:iCs/>
                <w:sz w:val="18"/>
                <w:szCs w:val="18"/>
              </w:rPr>
              <w:t>j</w:t>
            </w:r>
            <w:r w:rsidR="00566B9B">
              <w:rPr>
                <w:iCs/>
                <w:sz w:val="18"/>
                <w:szCs w:val="18"/>
              </w:rPr>
              <w:t xml:space="preserve"> ilości cyfr po przecinku </w:t>
            </w:r>
          </w:p>
          <w:p w:rsidR="0060573E" w:rsidRPr="0060573E" w:rsidRDefault="0060573E" w:rsidP="00566B9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0573E">
              <w:rPr>
                <w:i/>
                <w:iCs/>
                <w:sz w:val="18"/>
                <w:szCs w:val="18"/>
              </w:rPr>
              <w:t xml:space="preserve">• </w:t>
            </w:r>
            <w:r w:rsidRPr="0060573E">
              <w:rPr>
                <w:sz w:val="18"/>
                <w:szCs w:val="18"/>
              </w:rPr>
              <w:t>pamięciowo i pisemnie dodawać i o</w:t>
            </w:r>
            <w:r w:rsidR="00566B9B">
              <w:rPr>
                <w:sz w:val="18"/>
                <w:szCs w:val="18"/>
              </w:rPr>
              <w:t xml:space="preserve">dejmować ułamki dziesiętne </w:t>
            </w:r>
          </w:p>
          <w:p w:rsidR="0060573E" w:rsidRPr="0060573E" w:rsidRDefault="0060573E" w:rsidP="00566B9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0573E">
              <w:rPr>
                <w:i/>
                <w:iCs/>
                <w:sz w:val="18"/>
                <w:szCs w:val="18"/>
              </w:rPr>
              <w:t xml:space="preserve">• </w:t>
            </w:r>
            <w:r w:rsidRPr="0060573E">
              <w:rPr>
                <w:sz w:val="18"/>
                <w:szCs w:val="18"/>
              </w:rPr>
              <w:t>powiększać lub pomniejszać ułamki dziesiętne o uła</w:t>
            </w:r>
            <w:r w:rsidR="00566B9B">
              <w:rPr>
                <w:sz w:val="18"/>
                <w:szCs w:val="18"/>
              </w:rPr>
              <w:t xml:space="preserve">mki dziesiętne </w:t>
            </w:r>
          </w:p>
          <w:p w:rsidR="0060573E" w:rsidRPr="0060573E" w:rsidRDefault="0060573E" w:rsidP="00566B9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0573E">
              <w:rPr>
                <w:i/>
                <w:iCs/>
                <w:sz w:val="18"/>
                <w:szCs w:val="18"/>
              </w:rPr>
              <w:t xml:space="preserve">• </w:t>
            </w:r>
            <w:r w:rsidRPr="0060573E">
              <w:rPr>
                <w:sz w:val="18"/>
                <w:szCs w:val="18"/>
              </w:rPr>
              <w:t>sprawd</w:t>
            </w:r>
            <w:r w:rsidR="00566B9B">
              <w:rPr>
                <w:sz w:val="18"/>
                <w:szCs w:val="18"/>
              </w:rPr>
              <w:t xml:space="preserve">zać poprawność odejmowania </w:t>
            </w:r>
          </w:p>
          <w:p w:rsidR="0060573E" w:rsidRPr="0060573E" w:rsidRDefault="0060573E" w:rsidP="00566B9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0573E">
              <w:rPr>
                <w:i/>
                <w:iCs/>
                <w:sz w:val="18"/>
                <w:szCs w:val="18"/>
              </w:rPr>
              <w:t xml:space="preserve">• </w:t>
            </w:r>
            <w:r w:rsidRPr="0060573E">
              <w:rPr>
                <w:sz w:val="18"/>
                <w:szCs w:val="18"/>
              </w:rPr>
              <w:t xml:space="preserve">mnożyć i dzielić ułamki dziesiętne </w:t>
            </w:r>
            <w:r w:rsidR="00566B9B">
              <w:rPr>
                <w:sz w:val="18"/>
                <w:szCs w:val="18"/>
              </w:rPr>
              <w:t xml:space="preserve">przez 10, 100, 1000, . . . </w:t>
            </w:r>
          </w:p>
          <w:p w:rsidR="0060573E" w:rsidRPr="0060573E" w:rsidRDefault="0060573E" w:rsidP="00566B9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0573E">
              <w:rPr>
                <w:i/>
                <w:iCs/>
                <w:sz w:val="18"/>
                <w:szCs w:val="18"/>
              </w:rPr>
              <w:t xml:space="preserve">• </w:t>
            </w:r>
            <w:r w:rsidRPr="0060573E">
              <w:rPr>
                <w:sz w:val="18"/>
                <w:szCs w:val="18"/>
              </w:rPr>
              <w:t>pamięciowo i pisemnie mnożyć ułamki dziesiętne</w:t>
            </w:r>
          </w:p>
          <w:p w:rsidR="0060573E" w:rsidRPr="0060573E" w:rsidRDefault="0060573E" w:rsidP="00566B9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0573E">
              <w:rPr>
                <w:i/>
                <w:iCs/>
                <w:sz w:val="18"/>
                <w:szCs w:val="18"/>
              </w:rPr>
              <w:t xml:space="preserve">• </w:t>
            </w:r>
            <w:r w:rsidRPr="0060573E">
              <w:rPr>
                <w:sz w:val="18"/>
                <w:szCs w:val="18"/>
              </w:rPr>
              <w:t>pamięciowo i pisemnie dzielić ułamki dziesiętn</w:t>
            </w:r>
            <w:r w:rsidR="00566B9B">
              <w:rPr>
                <w:sz w:val="18"/>
                <w:szCs w:val="18"/>
              </w:rPr>
              <w:t xml:space="preserve">e przez liczby naturalne </w:t>
            </w:r>
          </w:p>
          <w:p w:rsidR="0060573E" w:rsidRPr="0060573E" w:rsidRDefault="0060573E" w:rsidP="00566B9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0573E">
              <w:rPr>
                <w:iCs/>
                <w:color w:val="000000"/>
                <w:sz w:val="18"/>
                <w:szCs w:val="18"/>
              </w:rPr>
              <w:t xml:space="preserve">• </w:t>
            </w:r>
            <w:r w:rsidRPr="0060573E">
              <w:rPr>
                <w:color w:val="000000"/>
                <w:sz w:val="18"/>
                <w:szCs w:val="18"/>
              </w:rPr>
              <w:t xml:space="preserve">wskazać przykłady zastosowań procentów w życiu codziennym </w:t>
            </w:r>
          </w:p>
          <w:p w:rsidR="0060573E" w:rsidRPr="0060573E" w:rsidRDefault="0060573E" w:rsidP="00A53ED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60573E">
              <w:rPr>
                <w:iCs/>
                <w:color w:val="000000"/>
                <w:sz w:val="18"/>
                <w:szCs w:val="18"/>
              </w:rPr>
              <w:t xml:space="preserve">• </w:t>
            </w:r>
            <w:r w:rsidR="00A53ED5">
              <w:rPr>
                <w:iCs/>
                <w:color w:val="000000"/>
                <w:sz w:val="18"/>
                <w:szCs w:val="18"/>
              </w:rPr>
              <w:t>interpretować 100%, 50%, 25% w postaci ułamków</w:t>
            </w:r>
          </w:p>
          <w:p w:rsidR="0060573E" w:rsidRPr="0060573E" w:rsidRDefault="0060573E" w:rsidP="00566B9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:rsidR="00B123FB" w:rsidRPr="0060573E" w:rsidRDefault="00B123FB" w:rsidP="00566B9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:rsidR="00566B9B" w:rsidRPr="00566B9B" w:rsidRDefault="00566B9B" w:rsidP="00566B9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66B9B">
              <w:rPr>
                <w:i/>
                <w:iCs/>
                <w:sz w:val="18"/>
                <w:szCs w:val="18"/>
              </w:rPr>
              <w:t xml:space="preserve">• </w:t>
            </w:r>
            <w:r w:rsidRPr="00566B9B">
              <w:rPr>
                <w:sz w:val="18"/>
                <w:szCs w:val="18"/>
              </w:rPr>
              <w:t xml:space="preserve">zamieniać ułamki zwykłe na dziesiętnepoprzez rozszerzanie lub </w:t>
            </w:r>
            <w:r>
              <w:rPr>
                <w:sz w:val="18"/>
                <w:szCs w:val="18"/>
              </w:rPr>
              <w:t xml:space="preserve">skracanie </w:t>
            </w:r>
          </w:p>
          <w:p w:rsidR="00566B9B" w:rsidRPr="00566B9B" w:rsidRDefault="00566B9B" w:rsidP="00566B9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66B9B">
              <w:rPr>
                <w:i/>
                <w:iCs/>
                <w:sz w:val="18"/>
                <w:szCs w:val="18"/>
              </w:rPr>
              <w:t xml:space="preserve">• </w:t>
            </w:r>
            <w:r w:rsidRPr="00566B9B">
              <w:rPr>
                <w:sz w:val="18"/>
                <w:szCs w:val="18"/>
              </w:rPr>
              <w:t xml:space="preserve">zapisywać ułamki dziesiętne z </w:t>
            </w:r>
            <w:r>
              <w:rPr>
                <w:sz w:val="18"/>
                <w:szCs w:val="18"/>
              </w:rPr>
              <w:t xml:space="preserve">pominięciem zer nieistotnych </w:t>
            </w:r>
          </w:p>
          <w:p w:rsidR="00B123FB" w:rsidRPr="00566B9B" w:rsidRDefault="00566B9B" w:rsidP="00566B9B">
            <w:pPr>
              <w:spacing w:after="0" w:line="240" w:lineRule="auto"/>
              <w:rPr>
                <w:sz w:val="18"/>
                <w:szCs w:val="18"/>
              </w:rPr>
            </w:pPr>
            <w:r w:rsidRPr="00566B9B">
              <w:rPr>
                <w:i/>
                <w:iCs/>
                <w:sz w:val="18"/>
                <w:szCs w:val="18"/>
              </w:rPr>
              <w:t xml:space="preserve">• </w:t>
            </w:r>
            <w:r w:rsidRPr="00566B9B">
              <w:rPr>
                <w:sz w:val="18"/>
                <w:szCs w:val="18"/>
              </w:rPr>
              <w:t>zaznaczać określoną ułamkie</w:t>
            </w:r>
            <w:r>
              <w:rPr>
                <w:sz w:val="18"/>
                <w:szCs w:val="18"/>
              </w:rPr>
              <w:t xml:space="preserve">m dziesiętnym część figury </w:t>
            </w:r>
          </w:p>
          <w:p w:rsidR="00566B9B" w:rsidRPr="00566B9B" w:rsidRDefault="00566B9B" w:rsidP="00566B9B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18"/>
                <w:szCs w:val="18"/>
              </w:rPr>
            </w:pPr>
            <w:r w:rsidRPr="00566B9B">
              <w:rPr>
                <w:iCs/>
                <w:sz w:val="18"/>
                <w:szCs w:val="18"/>
              </w:rPr>
              <w:t xml:space="preserve">• porównywać liczby o różnej </w:t>
            </w:r>
            <w:r>
              <w:rPr>
                <w:iCs/>
                <w:sz w:val="18"/>
                <w:szCs w:val="18"/>
              </w:rPr>
              <w:t>ilości cyfr po przecinku</w:t>
            </w:r>
          </w:p>
          <w:p w:rsidR="00566B9B" w:rsidRPr="00566B9B" w:rsidRDefault="00566B9B" w:rsidP="00566B9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66B9B">
              <w:rPr>
                <w:iCs/>
                <w:sz w:val="18"/>
                <w:szCs w:val="18"/>
              </w:rPr>
              <w:t>•</w:t>
            </w:r>
            <w:r w:rsidRPr="00566B9B">
              <w:rPr>
                <w:sz w:val="18"/>
                <w:szCs w:val="18"/>
              </w:rPr>
              <w:t>por</w:t>
            </w:r>
            <w:r>
              <w:rPr>
                <w:sz w:val="18"/>
                <w:szCs w:val="18"/>
              </w:rPr>
              <w:t xml:space="preserve">ządkować ułamki dziesiętne </w:t>
            </w:r>
          </w:p>
          <w:p w:rsidR="00566B9B" w:rsidRPr="00566B9B" w:rsidRDefault="00566B9B" w:rsidP="00566B9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66B9B">
              <w:rPr>
                <w:i/>
                <w:iCs/>
                <w:sz w:val="18"/>
                <w:szCs w:val="18"/>
              </w:rPr>
              <w:t xml:space="preserve">• </w:t>
            </w:r>
            <w:r w:rsidRPr="00566B9B">
              <w:rPr>
                <w:sz w:val="18"/>
                <w:szCs w:val="18"/>
              </w:rPr>
              <w:t xml:space="preserve">znajdować liczbę wymierną dodatnią leżącą między dwiema </w:t>
            </w:r>
            <w:r w:rsidR="00D10C9A">
              <w:rPr>
                <w:sz w:val="18"/>
                <w:szCs w:val="18"/>
              </w:rPr>
              <w:t xml:space="preserve">danymi na osi </w:t>
            </w:r>
          </w:p>
          <w:p w:rsidR="00566B9B" w:rsidRPr="00566B9B" w:rsidRDefault="00566B9B" w:rsidP="00566B9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66B9B">
              <w:rPr>
                <w:i/>
                <w:iCs/>
                <w:sz w:val="18"/>
                <w:szCs w:val="18"/>
              </w:rPr>
              <w:t xml:space="preserve">• </w:t>
            </w:r>
            <w:r w:rsidRPr="00566B9B">
              <w:rPr>
                <w:sz w:val="18"/>
                <w:szCs w:val="18"/>
              </w:rPr>
              <w:t>stosować ułamki dziesiętne do zamiany wyrażeń dwumianowanych</w:t>
            </w:r>
          </w:p>
          <w:p w:rsidR="00566B9B" w:rsidRPr="00566B9B" w:rsidRDefault="00566B9B" w:rsidP="00566B9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66B9B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 xml:space="preserve">a </w:t>
            </w:r>
            <w:proofErr w:type="spellStart"/>
            <w:r>
              <w:rPr>
                <w:sz w:val="18"/>
                <w:szCs w:val="18"/>
              </w:rPr>
              <w:t>jednomianowane</w:t>
            </w:r>
            <w:proofErr w:type="spellEnd"/>
            <w:r>
              <w:rPr>
                <w:sz w:val="18"/>
                <w:szCs w:val="18"/>
              </w:rPr>
              <w:t xml:space="preserve"> i odwrotnie </w:t>
            </w:r>
          </w:p>
          <w:p w:rsidR="00566B9B" w:rsidRPr="00566B9B" w:rsidRDefault="00566B9B" w:rsidP="00566B9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66B9B">
              <w:rPr>
                <w:i/>
                <w:iCs/>
                <w:sz w:val="18"/>
                <w:szCs w:val="18"/>
              </w:rPr>
              <w:t xml:space="preserve">• </w:t>
            </w:r>
            <w:r w:rsidRPr="00566B9B">
              <w:rPr>
                <w:sz w:val="18"/>
                <w:szCs w:val="18"/>
              </w:rPr>
              <w:t>rozwiązywać zadania tekstowe</w:t>
            </w:r>
            <w:r>
              <w:rPr>
                <w:sz w:val="18"/>
                <w:szCs w:val="18"/>
              </w:rPr>
              <w:t xml:space="preserve"> na porównywanie różnicowe </w:t>
            </w:r>
          </w:p>
          <w:p w:rsidR="00566B9B" w:rsidRPr="00566B9B" w:rsidRDefault="00566B9B" w:rsidP="00566B9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66B9B">
              <w:rPr>
                <w:i/>
                <w:iCs/>
                <w:sz w:val="18"/>
                <w:szCs w:val="18"/>
              </w:rPr>
              <w:t xml:space="preserve">• </w:t>
            </w:r>
            <w:r w:rsidRPr="00566B9B">
              <w:rPr>
                <w:sz w:val="18"/>
                <w:szCs w:val="18"/>
              </w:rPr>
              <w:t>powiększać lub pomniejszać ułamki dziesiętne 10, 100, 1000, . . .</w:t>
            </w:r>
            <w:r w:rsidRPr="00566B9B">
              <w:rPr>
                <w:i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 xml:space="preserve"> razy </w:t>
            </w:r>
          </w:p>
          <w:p w:rsidR="00C21BB5" w:rsidRDefault="00566B9B" w:rsidP="00566B9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66B9B">
              <w:rPr>
                <w:i/>
                <w:iCs/>
                <w:sz w:val="18"/>
                <w:szCs w:val="18"/>
              </w:rPr>
              <w:t xml:space="preserve">• </w:t>
            </w:r>
            <w:r w:rsidRPr="00566B9B">
              <w:rPr>
                <w:sz w:val="18"/>
                <w:szCs w:val="18"/>
              </w:rPr>
              <w:t xml:space="preserve">wstawiać brakujące przecinki w iloczynach ułamków dziesiętnych i liczbach naturalnych </w:t>
            </w:r>
          </w:p>
          <w:p w:rsidR="00566B9B" w:rsidRPr="00566B9B" w:rsidRDefault="00566B9B" w:rsidP="00566B9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66B9B">
              <w:rPr>
                <w:i/>
                <w:iCs/>
                <w:sz w:val="18"/>
                <w:szCs w:val="18"/>
              </w:rPr>
              <w:t xml:space="preserve">• </w:t>
            </w:r>
            <w:r w:rsidRPr="00566B9B">
              <w:rPr>
                <w:sz w:val="18"/>
                <w:szCs w:val="18"/>
              </w:rPr>
              <w:t>dzielić ułamki dziesięt</w:t>
            </w:r>
            <w:r w:rsidR="00C21BB5">
              <w:rPr>
                <w:sz w:val="18"/>
                <w:szCs w:val="18"/>
              </w:rPr>
              <w:t xml:space="preserve">ne </w:t>
            </w:r>
          </w:p>
          <w:p w:rsidR="00566B9B" w:rsidRPr="00566B9B" w:rsidRDefault="00566B9B" w:rsidP="00566B9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66B9B">
              <w:rPr>
                <w:i/>
                <w:iCs/>
                <w:sz w:val="18"/>
                <w:szCs w:val="18"/>
              </w:rPr>
              <w:t xml:space="preserve">• </w:t>
            </w:r>
            <w:r w:rsidRPr="00566B9B">
              <w:rPr>
                <w:sz w:val="18"/>
                <w:szCs w:val="18"/>
              </w:rPr>
              <w:t xml:space="preserve">zamieniać ułamki zwykłe na ułamki dziesiętne i odwrotnie </w:t>
            </w:r>
          </w:p>
          <w:p w:rsidR="00566B9B" w:rsidRPr="00566B9B" w:rsidRDefault="00566B9B" w:rsidP="00566B9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66B9B">
              <w:rPr>
                <w:i/>
                <w:iCs/>
                <w:sz w:val="18"/>
                <w:szCs w:val="18"/>
              </w:rPr>
              <w:t xml:space="preserve">• </w:t>
            </w:r>
            <w:r w:rsidRPr="00566B9B">
              <w:rPr>
                <w:sz w:val="18"/>
                <w:szCs w:val="18"/>
              </w:rPr>
              <w:t>wykonywać działania na lic</w:t>
            </w:r>
            <w:r w:rsidR="00C21BB5">
              <w:rPr>
                <w:sz w:val="18"/>
                <w:szCs w:val="18"/>
              </w:rPr>
              <w:t xml:space="preserve">zbach wymiernych dodatnich </w:t>
            </w:r>
          </w:p>
          <w:p w:rsidR="00566B9B" w:rsidRPr="00566B9B" w:rsidRDefault="00566B9B" w:rsidP="00566B9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66B9B">
              <w:rPr>
                <w:i/>
                <w:iCs/>
                <w:sz w:val="18"/>
                <w:szCs w:val="18"/>
              </w:rPr>
              <w:t xml:space="preserve">• </w:t>
            </w:r>
            <w:r w:rsidRPr="00566B9B">
              <w:rPr>
                <w:sz w:val="18"/>
                <w:szCs w:val="18"/>
              </w:rPr>
              <w:t>porównywać ułamki zwyk</w:t>
            </w:r>
            <w:r w:rsidR="00C21BB5">
              <w:rPr>
                <w:sz w:val="18"/>
                <w:szCs w:val="18"/>
              </w:rPr>
              <w:t xml:space="preserve">łe z ułamkami dziesiętnymi </w:t>
            </w:r>
          </w:p>
          <w:p w:rsidR="00A53ED5" w:rsidRDefault="00566B9B" w:rsidP="00A53ED5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color w:val="000000"/>
                <w:sz w:val="18"/>
                <w:szCs w:val="18"/>
              </w:rPr>
            </w:pPr>
            <w:r w:rsidRPr="00566B9B">
              <w:rPr>
                <w:iCs/>
                <w:color w:val="000000"/>
                <w:sz w:val="18"/>
                <w:szCs w:val="18"/>
              </w:rPr>
              <w:t xml:space="preserve">• </w:t>
            </w:r>
            <w:r w:rsidR="00A53ED5">
              <w:rPr>
                <w:iCs/>
                <w:color w:val="000000"/>
                <w:sz w:val="18"/>
                <w:szCs w:val="18"/>
              </w:rPr>
              <w:t xml:space="preserve">obliczać procent danej wielkości typu 100%, 50%, 25%,10% </w:t>
            </w:r>
          </w:p>
          <w:p w:rsidR="00566B9B" w:rsidRPr="00C21BB5" w:rsidRDefault="00566B9B" w:rsidP="00A53ED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566B9B">
              <w:rPr>
                <w:iCs/>
                <w:color w:val="000000"/>
                <w:sz w:val="18"/>
                <w:szCs w:val="18"/>
              </w:rPr>
              <w:t xml:space="preserve">• </w:t>
            </w:r>
            <w:r w:rsidRPr="00566B9B">
              <w:rPr>
                <w:color w:val="000000"/>
                <w:sz w:val="18"/>
                <w:szCs w:val="18"/>
              </w:rPr>
              <w:t>odczytywać d</w:t>
            </w:r>
            <w:r w:rsidR="00C21BB5">
              <w:rPr>
                <w:color w:val="000000"/>
                <w:sz w:val="18"/>
                <w:szCs w:val="18"/>
              </w:rPr>
              <w:t xml:space="preserve">iagramy procentowe </w:t>
            </w:r>
          </w:p>
        </w:tc>
        <w:tc>
          <w:tcPr>
            <w:tcW w:w="3293" w:type="dxa"/>
          </w:tcPr>
          <w:p w:rsidR="00B123FB" w:rsidRPr="004F70C1" w:rsidRDefault="00C21BB5" w:rsidP="004F70C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F70C1">
              <w:rPr>
                <w:i/>
                <w:iCs/>
                <w:sz w:val="18"/>
                <w:szCs w:val="18"/>
              </w:rPr>
              <w:t xml:space="preserve">• </w:t>
            </w:r>
            <w:r w:rsidRPr="004F70C1">
              <w:rPr>
                <w:sz w:val="18"/>
                <w:szCs w:val="18"/>
              </w:rPr>
              <w:t>rozwiązywać zadania tekstowe związane z po</w:t>
            </w:r>
            <w:r w:rsidR="004F70C1">
              <w:rPr>
                <w:sz w:val="18"/>
                <w:szCs w:val="18"/>
              </w:rPr>
              <w:t xml:space="preserve">równywaniem ułamków </w:t>
            </w:r>
          </w:p>
          <w:p w:rsidR="00C21BB5" w:rsidRPr="004F70C1" w:rsidRDefault="00C21BB5" w:rsidP="004F70C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F70C1">
              <w:rPr>
                <w:i/>
                <w:iCs/>
                <w:sz w:val="18"/>
                <w:szCs w:val="18"/>
              </w:rPr>
              <w:t xml:space="preserve">• </w:t>
            </w:r>
            <w:r w:rsidRPr="004F70C1">
              <w:rPr>
                <w:sz w:val="18"/>
                <w:szCs w:val="18"/>
              </w:rPr>
              <w:t>porównywać wielkości, dopro</w:t>
            </w:r>
            <w:r w:rsidR="004F70C1">
              <w:rPr>
                <w:sz w:val="18"/>
                <w:szCs w:val="18"/>
              </w:rPr>
              <w:t>wadzając je do jednego miana</w:t>
            </w:r>
          </w:p>
          <w:p w:rsidR="00C21BB5" w:rsidRPr="004F70C1" w:rsidRDefault="00C21BB5" w:rsidP="004F70C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F70C1">
              <w:rPr>
                <w:i/>
                <w:iCs/>
                <w:sz w:val="18"/>
                <w:szCs w:val="18"/>
              </w:rPr>
              <w:t xml:space="preserve">• </w:t>
            </w:r>
            <w:r w:rsidRPr="004F70C1">
              <w:rPr>
                <w:sz w:val="18"/>
                <w:szCs w:val="18"/>
              </w:rPr>
              <w:t>rozwiązywać zadania tekstowe związane z różnym sposobem</w:t>
            </w:r>
            <w:r w:rsidR="004F70C1">
              <w:rPr>
                <w:sz w:val="18"/>
                <w:szCs w:val="18"/>
              </w:rPr>
              <w:t xml:space="preserve"> zapisywania długości i masy </w:t>
            </w:r>
          </w:p>
          <w:p w:rsidR="00C21BB5" w:rsidRPr="004F70C1" w:rsidRDefault="00C21BB5" w:rsidP="004F70C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F70C1">
              <w:rPr>
                <w:i/>
                <w:iCs/>
                <w:sz w:val="18"/>
                <w:szCs w:val="18"/>
              </w:rPr>
              <w:t xml:space="preserve">• </w:t>
            </w:r>
            <w:r w:rsidRPr="004F70C1">
              <w:rPr>
                <w:sz w:val="18"/>
                <w:szCs w:val="18"/>
              </w:rPr>
              <w:t>rozwiązywać zadania tekstowe z zastosowaniem dodawania i odej</w:t>
            </w:r>
            <w:r w:rsidR="004F70C1">
              <w:rPr>
                <w:sz w:val="18"/>
                <w:szCs w:val="18"/>
              </w:rPr>
              <w:t xml:space="preserve">mowania ułamków dziesiętnych </w:t>
            </w:r>
          </w:p>
          <w:p w:rsidR="00C21BB5" w:rsidRPr="004F70C1" w:rsidRDefault="00C21BB5" w:rsidP="004F70C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F70C1">
              <w:rPr>
                <w:i/>
                <w:iCs/>
                <w:sz w:val="18"/>
                <w:szCs w:val="18"/>
              </w:rPr>
              <w:t xml:space="preserve"> • </w:t>
            </w:r>
            <w:r w:rsidRPr="004F70C1">
              <w:rPr>
                <w:sz w:val="18"/>
                <w:szCs w:val="18"/>
              </w:rPr>
              <w:t>rozwiązywać zadania tekstowe z zastosowaniem mnożenia i dzielenia ułamków dziesiętnych przez 10, 100, 1000.</w:t>
            </w:r>
          </w:p>
          <w:p w:rsidR="00C21BB5" w:rsidRPr="004F70C1" w:rsidRDefault="00C21BB5" w:rsidP="004F70C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F70C1">
              <w:rPr>
                <w:i/>
                <w:iCs/>
                <w:sz w:val="18"/>
                <w:szCs w:val="18"/>
              </w:rPr>
              <w:t xml:space="preserve">• </w:t>
            </w:r>
            <w:r w:rsidRPr="004F70C1">
              <w:rPr>
                <w:sz w:val="18"/>
                <w:szCs w:val="18"/>
              </w:rPr>
              <w:t>stosować mnożenie i dzielenie ułamków dziesiętnych przez 10, 100, 1000, . . . przy zamianie jednostek</w:t>
            </w:r>
          </w:p>
          <w:p w:rsidR="00C21BB5" w:rsidRPr="004F70C1" w:rsidRDefault="004F70C1" w:rsidP="004F70C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F70C1">
              <w:rPr>
                <w:i/>
                <w:iCs/>
                <w:sz w:val="18"/>
                <w:szCs w:val="18"/>
              </w:rPr>
              <w:t xml:space="preserve">• </w:t>
            </w:r>
            <w:r w:rsidRPr="004F70C1">
              <w:rPr>
                <w:sz w:val="18"/>
                <w:szCs w:val="18"/>
              </w:rPr>
              <w:t xml:space="preserve">rozwiązywać zadania tekstowe z zastosowaniem mnożenia </w:t>
            </w:r>
            <w:r>
              <w:rPr>
                <w:sz w:val="18"/>
                <w:szCs w:val="18"/>
              </w:rPr>
              <w:t xml:space="preserve">i dzielenia </w:t>
            </w:r>
            <w:r w:rsidRPr="004F70C1">
              <w:rPr>
                <w:sz w:val="18"/>
                <w:szCs w:val="18"/>
              </w:rPr>
              <w:t>ułamków dziesię</w:t>
            </w:r>
            <w:r>
              <w:rPr>
                <w:sz w:val="18"/>
                <w:szCs w:val="18"/>
              </w:rPr>
              <w:t xml:space="preserve">tnych przez liczby naturalne </w:t>
            </w:r>
          </w:p>
          <w:p w:rsidR="004F70C1" w:rsidRPr="004F70C1" w:rsidRDefault="004F70C1" w:rsidP="004F70C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F70C1">
              <w:rPr>
                <w:i/>
                <w:iCs/>
                <w:sz w:val="18"/>
                <w:szCs w:val="18"/>
              </w:rPr>
              <w:t xml:space="preserve">• </w:t>
            </w:r>
            <w:r w:rsidRPr="004F70C1">
              <w:rPr>
                <w:sz w:val="18"/>
                <w:szCs w:val="18"/>
              </w:rPr>
              <w:t>obliczać dziel</w:t>
            </w:r>
            <w:r>
              <w:rPr>
                <w:sz w:val="18"/>
                <w:szCs w:val="18"/>
              </w:rPr>
              <w:t xml:space="preserve">ną lub dzielnik z równania </w:t>
            </w:r>
          </w:p>
          <w:p w:rsidR="004F70C1" w:rsidRPr="004F70C1" w:rsidRDefault="004F70C1" w:rsidP="004F70C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F70C1">
              <w:rPr>
                <w:i/>
                <w:iCs/>
                <w:sz w:val="18"/>
                <w:szCs w:val="18"/>
              </w:rPr>
              <w:t xml:space="preserve">• </w:t>
            </w:r>
            <w:r w:rsidRPr="004F70C1">
              <w:rPr>
                <w:sz w:val="18"/>
                <w:szCs w:val="18"/>
              </w:rPr>
              <w:t xml:space="preserve">rozwiązywać zadania tekstowe z zastosowaniem dzielenia ułamków </w:t>
            </w:r>
            <w:r>
              <w:rPr>
                <w:sz w:val="18"/>
                <w:szCs w:val="18"/>
              </w:rPr>
              <w:t xml:space="preserve">dziesiętnych </w:t>
            </w:r>
          </w:p>
          <w:p w:rsidR="004F70C1" w:rsidRPr="004F70C1" w:rsidRDefault="004F70C1" w:rsidP="004F70C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F70C1">
              <w:rPr>
                <w:i/>
                <w:iCs/>
                <w:sz w:val="18"/>
                <w:szCs w:val="18"/>
              </w:rPr>
              <w:t xml:space="preserve">• </w:t>
            </w:r>
            <w:r w:rsidRPr="004F70C1">
              <w:rPr>
                <w:sz w:val="18"/>
                <w:szCs w:val="18"/>
              </w:rPr>
              <w:t xml:space="preserve">rozwiązywać zadania tekstowe z zastosowaniem porównywania </w:t>
            </w:r>
            <w:r>
              <w:rPr>
                <w:sz w:val="18"/>
                <w:szCs w:val="18"/>
              </w:rPr>
              <w:t xml:space="preserve">ilorazowego </w:t>
            </w:r>
          </w:p>
          <w:p w:rsidR="004F70C1" w:rsidRPr="004F70C1" w:rsidRDefault="004F70C1" w:rsidP="004F70C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szacować wyniki działań </w:t>
            </w:r>
          </w:p>
          <w:p w:rsidR="004F70C1" w:rsidRPr="004F70C1" w:rsidRDefault="004F70C1" w:rsidP="004F70C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F70C1">
              <w:rPr>
                <w:sz w:val="18"/>
                <w:szCs w:val="18"/>
              </w:rPr>
              <w:t>• rozwiązywać zadania tek</w:t>
            </w:r>
            <w:r>
              <w:rPr>
                <w:sz w:val="18"/>
                <w:szCs w:val="18"/>
              </w:rPr>
              <w:t xml:space="preserve">stowe związane z szacowaniem </w:t>
            </w:r>
          </w:p>
          <w:p w:rsidR="00C21BB5" w:rsidRPr="004F70C1" w:rsidRDefault="004F70C1" w:rsidP="00C21B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F70C1">
              <w:rPr>
                <w:sz w:val="18"/>
                <w:szCs w:val="18"/>
              </w:rPr>
              <w:t>• porównywać wartości wyrażeń a</w:t>
            </w:r>
            <w:r>
              <w:rPr>
                <w:sz w:val="18"/>
                <w:szCs w:val="18"/>
              </w:rPr>
              <w:t xml:space="preserve">rytmetycznych, szacując je </w:t>
            </w:r>
          </w:p>
        </w:tc>
        <w:tc>
          <w:tcPr>
            <w:tcW w:w="3226" w:type="dxa"/>
            <w:gridSpan w:val="3"/>
          </w:tcPr>
          <w:p w:rsidR="009B6E9F" w:rsidRPr="009B6E9F" w:rsidRDefault="009B6E9F" w:rsidP="009B6E9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6E9F">
              <w:rPr>
                <w:i/>
                <w:iCs/>
                <w:sz w:val="18"/>
                <w:szCs w:val="18"/>
              </w:rPr>
              <w:t xml:space="preserve">• </w:t>
            </w:r>
            <w:r w:rsidRPr="009B6E9F">
              <w:rPr>
                <w:sz w:val="18"/>
                <w:szCs w:val="18"/>
              </w:rPr>
              <w:t>zapisywać i odczytywać ułamki dziesiętne z duż</w:t>
            </w:r>
            <w:r>
              <w:rPr>
                <w:sz w:val="18"/>
                <w:szCs w:val="18"/>
              </w:rPr>
              <w:t>ą liczbą miejsc po przecinku</w:t>
            </w:r>
          </w:p>
          <w:p w:rsidR="009B6E9F" w:rsidRPr="009B6E9F" w:rsidRDefault="009B6E9F" w:rsidP="009B6E9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6E9F">
              <w:rPr>
                <w:i/>
                <w:iCs/>
                <w:sz w:val="18"/>
                <w:szCs w:val="18"/>
              </w:rPr>
              <w:t xml:space="preserve">• </w:t>
            </w:r>
            <w:r w:rsidRPr="009B6E9F">
              <w:rPr>
                <w:sz w:val="18"/>
                <w:szCs w:val="18"/>
              </w:rPr>
              <w:t>przedstawiać ułamki</w:t>
            </w:r>
            <w:r>
              <w:rPr>
                <w:sz w:val="18"/>
                <w:szCs w:val="18"/>
              </w:rPr>
              <w:t xml:space="preserve"> dziesiętne na osi liczbowej </w:t>
            </w:r>
          </w:p>
          <w:p w:rsidR="009B6E9F" w:rsidRPr="009B6E9F" w:rsidRDefault="009B6E9F" w:rsidP="009B6E9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6E9F">
              <w:rPr>
                <w:i/>
                <w:iCs/>
                <w:sz w:val="18"/>
                <w:szCs w:val="18"/>
              </w:rPr>
              <w:t xml:space="preserve">• </w:t>
            </w:r>
            <w:r w:rsidRPr="009B6E9F">
              <w:rPr>
                <w:sz w:val="18"/>
                <w:szCs w:val="18"/>
              </w:rPr>
              <w:t>rozwiązywać zadania tekstowe związane z porównywaniem</w:t>
            </w:r>
          </w:p>
          <w:p w:rsidR="009B6E9F" w:rsidRPr="009B6E9F" w:rsidRDefault="009B6E9F" w:rsidP="009B6E9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ułamków </w:t>
            </w:r>
          </w:p>
          <w:p w:rsidR="009B6E9F" w:rsidRPr="009B6E9F" w:rsidRDefault="009B6E9F" w:rsidP="009B6E9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6E9F">
              <w:rPr>
                <w:i/>
                <w:iCs/>
                <w:sz w:val="18"/>
                <w:szCs w:val="18"/>
              </w:rPr>
              <w:t xml:space="preserve">• </w:t>
            </w:r>
            <w:r>
              <w:rPr>
                <w:sz w:val="18"/>
                <w:szCs w:val="18"/>
              </w:rPr>
              <w:t>rozwiązywać zad</w:t>
            </w:r>
            <w:r w:rsidRPr="009B6E9F">
              <w:rPr>
                <w:sz w:val="18"/>
                <w:szCs w:val="18"/>
              </w:rPr>
              <w:t>nia tekstowe związane z różnym sposobem z</w:t>
            </w:r>
            <w:r>
              <w:rPr>
                <w:sz w:val="18"/>
                <w:szCs w:val="18"/>
              </w:rPr>
              <w:t xml:space="preserve">apisywania długości i masy </w:t>
            </w:r>
          </w:p>
          <w:p w:rsidR="009B6E9F" w:rsidRPr="009B6E9F" w:rsidRDefault="009B6E9F" w:rsidP="009B6E9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6E9F">
              <w:rPr>
                <w:i/>
                <w:iCs/>
                <w:sz w:val="18"/>
                <w:szCs w:val="18"/>
              </w:rPr>
              <w:t xml:space="preserve">• </w:t>
            </w:r>
            <w:r w:rsidRPr="009B6E9F">
              <w:rPr>
                <w:sz w:val="18"/>
                <w:szCs w:val="18"/>
              </w:rPr>
              <w:t xml:space="preserve">rozwiązywać zadania tekstowe z zastosowaniem dodawania i odejmowania ułamków dziesiętnych </w:t>
            </w:r>
          </w:p>
          <w:p w:rsidR="009B6E9F" w:rsidRPr="009B6E9F" w:rsidRDefault="009B6E9F" w:rsidP="009B6E9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6E9F">
              <w:rPr>
                <w:i/>
                <w:iCs/>
                <w:sz w:val="18"/>
                <w:szCs w:val="18"/>
              </w:rPr>
              <w:t xml:space="preserve">• </w:t>
            </w:r>
            <w:r w:rsidRPr="009B6E9F">
              <w:rPr>
                <w:sz w:val="18"/>
                <w:szCs w:val="18"/>
              </w:rPr>
              <w:t>rozwiązywać zadania teksto</w:t>
            </w:r>
            <w:r>
              <w:rPr>
                <w:sz w:val="18"/>
                <w:szCs w:val="18"/>
              </w:rPr>
              <w:t xml:space="preserve">we na porównywanie różnicowe </w:t>
            </w:r>
          </w:p>
          <w:p w:rsidR="009B6E9F" w:rsidRPr="009B6E9F" w:rsidRDefault="009B6E9F" w:rsidP="009B6E9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6E9F">
              <w:rPr>
                <w:i/>
                <w:iCs/>
                <w:sz w:val="18"/>
                <w:szCs w:val="18"/>
              </w:rPr>
              <w:t xml:space="preserve">• </w:t>
            </w:r>
            <w:r w:rsidRPr="009B6E9F">
              <w:rPr>
                <w:sz w:val="18"/>
                <w:szCs w:val="18"/>
              </w:rPr>
              <w:t xml:space="preserve">rozwiązywać zadania tekstowe z zastosowaniem mnożenia i dzielenia ułamków dziesiętnych </w:t>
            </w:r>
            <w:r>
              <w:rPr>
                <w:sz w:val="18"/>
                <w:szCs w:val="18"/>
              </w:rPr>
              <w:t xml:space="preserve">przez 10, 100, 1000, . . . </w:t>
            </w:r>
          </w:p>
          <w:p w:rsidR="009B6E9F" w:rsidRPr="009B6E9F" w:rsidRDefault="009B6E9F" w:rsidP="009B6E9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6E9F">
              <w:rPr>
                <w:i/>
                <w:iCs/>
                <w:sz w:val="18"/>
                <w:szCs w:val="18"/>
              </w:rPr>
              <w:t xml:space="preserve">• </w:t>
            </w:r>
            <w:r w:rsidRPr="009B6E9F">
              <w:rPr>
                <w:sz w:val="18"/>
                <w:szCs w:val="18"/>
              </w:rPr>
              <w:t>rozwiązywać zadania tekstowe z zastosowaniem mnożenia ułamków dziesiętnych prze</w:t>
            </w:r>
            <w:r>
              <w:rPr>
                <w:sz w:val="18"/>
                <w:szCs w:val="18"/>
              </w:rPr>
              <w:t>z liczby naturalne</w:t>
            </w:r>
          </w:p>
          <w:p w:rsidR="009B6E9F" w:rsidRPr="009B6E9F" w:rsidRDefault="009B6E9F" w:rsidP="009B6E9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6E9F">
              <w:rPr>
                <w:i/>
                <w:iCs/>
                <w:sz w:val="18"/>
                <w:szCs w:val="18"/>
              </w:rPr>
              <w:t xml:space="preserve">• </w:t>
            </w:r>
            <w:r w:rsidRPr="009B6E9F">
              <w:rPr>
                <w:sz w:val="18"/>
                <w:szCs w:val="18"/>
              </w:rPr>
              <w:t>rozwiązywać zadania tekstowe z zastosowaniem mno</w:t>
            </w:r>
            <w:r>
              <w:rPr>
                <w:sz w:val="18"/>
                <w:szCs w:val="18"/>
              </w:rPr>
              <w:t xml:space="preserve">żenia i dzielenia ułamków dziesiętnych </w:t>
            </w:r>
          </w:p>
          <w:p w:rsidR="00B123FB" w:rsidRPr="009B6E9F" w:rsidRDefault="002F3B80" w:rsidP="009B6E9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F70C1">
              <w:rPr>
                <w:iCs/>
                <w:color w:val="000000"/>
                <w:sz w:val="18"/>
                <w:szCs w:val="18"/>
              </w:rPr>
              <w:t xml:space="preserve">• </w:t>
            </w:r>
            <w:r w:rsidRPr="004F70C1">
              <w:rPr>
                <w:color w:val="000000"/>
                <w:sz w:val="18"/>
                <w:szCs w:val="18"/>
              </w:rPr>
              <w:t xml:space="preserve">rozwiązywać </w:t>
            </w:r>
            <w:r>
              <w:rPr>
                <w:color w:val="000000"/>
                <w:sz w:val="18"/>
                <w:szCs w:val="18"/>
              </w:rPr>
              <w:t xml:space="preserve">proste </w:t>
            </w:r>
            <w:r w:rsidRPr="004F70C1">
              <w:rPr>
                <w:color w:val="000000"/>
                <w:sz w:val="18"/>
                <w:szCs w:val="18"/>
              </w:rPr>
              <w:t>zadania tekstowe związane z procentami</w:t>
            </w:r>
          </w:p>
        </w:tc>
        <w:tc>
          <w:tcPr>
            <w:tcW w:w="1761" w:type="dxa"/>
            <w:gridSpan w:val="2"/>
          </w:tcPr>
          <w:p w:rsidR="009B6E9F" w:rsidRDefault="009B6E9F" w:rsidP="009B6E9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6E9F">
              <w:rPr>
                <w:sz w:val="18"/>
                <w:szCs w:val="18"/>
              </w:rPr>
              <w:t xml:space="preserve">• rozwiązywać zadania tekstowe związane z szacowaniem </w:t>
            </w:r>
          </w:p>
          <w:p w:rsidR="009B6E9F" w:rsidRPr="009B6E9F" w:rsidRDefault="009B6E9F" w:rsidP="009B6E9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6E9F">
              <w:rPr>
                <w:sz w:val="18"/>
                <w:szCs w:val="18"/>
              </w:rPr>
              <w:t xml:space="preserve">• wpisywać brakujące liczby w nierównościach </w:t>
            </w:r>
          </w:p>
          <w:p w:rsidR="009B6E9F" w:rsidRPr="009B6E9F" w:rsidRDefault="009B6E9F" w:rsidP="009B6E9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6E9F">
              <w:rPr>
                <w:i/>
                <w:iCs/>
                <w:sz w:val="18"/>
                <w:szCs w:val="18"/>
              </w:rPr>
              <w:t xml:space="preserve">• </w:t>
            </w:r>
            <w:r w:rsidRPr="009B6E9F">
              <w:rPr>
                <w:sz w:val="18"/>
                <w:szCs w:val="18"/>
              </w:rPr>
              <w:t xml:space="preserve">rozwiązywać zadania związane z rozwinięciami nieskończonymi </w:t>
            </w:r>
            <w:r>
              <w:rPr>
                <w:sz w:val="18"/>
                <w:szCs w:val="18"/>
              </w:rPr>
              <w:t xml:space="preserve">i okresowymi ułamków </w:t>
            </w:r>
          </w:p>
          <w:p w:rsidR="009B6E9F" w:rsidRPr="009B6E9F" w:rsidRDefault="009B6E9F" w:rsidP="009B6E9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B6E9F">
              <w:rPr>
                <w:iCs/>
                <w:color w:val="000000"/>
                <w:sz w:val="18"/>
                <w:szCs w:val="18"/>
              </w:rPr>
              <w:t xml:space="preserve">• </w:t>
            </w:r>
            <w:r w:rsidRPr="009B6E9F">
              <w:rPr>
                <w:color w:val="000000"/>
                <w:sz w:val="18"/>
                <w:szCs w:val="18"/>
              </w:rPr>
              <w:t>określać procentowo</w:t>
            </w:r>
            <w:r>
              <w:rPr>
                <w:color w:val="000000"/>
                <w:sz w:val="18"/>
                <w:szCs w:val="18"/>
              </w:rPr>
              <w:t xml:space="preserve"> zacieniowane części figur </w:t>
            </w:r>
          </w:p>
          <w:p w:rsidR="009B6E9F" w:rsidRPr="009B6E9F" w:rsidRDefault="009B6E9F" w:rsidP="009B6E9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B6E9F">
              <w:rPr>
                <w:iCs/>
                <w:color w:val="000000"/>
                <w:sz w:val="18"/>
                <w:szCs w:val="18"/>
              </w:rPr>
              <w:t xml:space="preserve">• </w:t>
            </w:r>
            <w:r w:rsidRPr="009B6E9F">
              <w:rPr>
                <w:color w:val="000000"/>
                <w:sz w:val="18"/>
                <w:szCs w:val="18"/>
              </w:rPr>
              <w:t xml:space="preserve">rozwiązywać </w:t>
            </w:r>
            <w:r w:rsidR="00D10C9A">
              <w:rPr>
                <w:color w:val="000000"/>
                <w:sz w:val="18"/>
                <w:szCs w:val="18"/>
              </w:rPr>
              <w:t xml:space="preserve">nietypowe </w:t>
            </w:r>
            <w:r w:rsidRPr="009B6E9F">
              <w:rPr>
                <w:color w:val="000000"/>
                <w:sz w:val="18"/>
                <w:szCs w:val="18"/>
              </w:rPr>
              <w:t>zadania teks</w:t>
            </w:r>
            <w:r>
              <w:rPr>
                <w:color w:val="000000"/>
                <w:sz w:val="18"/>
                <w:szCs w:val="18"/>
              </w:rPr>
              <w:t xml:space="preserve">towe związane z procentami </w:t>
            </w:r>
          </w:p>
          <w:p w:rsidR="00B123FB" w:rsidRPr="009B6E9F" w:rsidRDefault="00B123FB" w:rsidP="009B6E9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10C9A" w:rsidRPr="00E65E51" w:rsidTr="00DC28E2">
        <w:trPr>
          <w:gridBefore w:val="1"/>
          <w:wBefore w:w="111" w:type="dxa"/>
          <w:cantSplit/>
          <w:trHeight w:val="2549"/>
        </w:trPr>
        <w:tc>
          <w:tcPr>
            <w:tcW w:w="1242" w:type="dxa"/>
            <w:gridSpan w:val="2"/>
            <w:textDirection w:val="btLr"/>
            <w:vAlign w:val="center"/>
          </w:tcPr>
          <w:p w:rsidR="00D10C9A" w:rsidRDefault="00D10C9A" w:rsidP="00D10C9A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    Pola figur</w:t>
            </w:r>
          </w:p>
        </w:tc>
        <w:tc>
          <w:tcPr>
            <w:tcW w:w="2976" w:type="dxa"/>
            <w:gridSpan w:val="2"/>
          </w:tcPr>
          <w:p w:rsidR="00D10C9A" w:rsidRPr="002E55B1" w:rsidRDefault="00D10C9A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>mierzyć pola figur kwadratami jednostkowymi, trójkątami jednostkowymi itp</w:t>
            </w:r>
            <w:r w:rsidR="00DC28E2">
              <w:rPr>
                <w:sz w:val="18"/>
                <w:szCs w:val="18"/>
              </w:rPr>
              <w:t xml:space="preserve">. </w:t>
            </w:r>
          </w:p>
          <w:p w:rsidR="00D10C9A" w:rsidRPr="002E55B1" w:rsidRDefault="00D10C9A" w:rsidP="002E55B1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 xml:space="preserve">obliczać pola prostokątów i kwadratów </w:t>
            </w:r>
          </w:p>
        </w:tc>
        <w:tc>
          <w:tcPr>
            <w:tcW w:w="3118" w:type="dxa"/>
            <w:gridSpan w:val="2"/>
          </w:tcPr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>obliczać bo</w:t>
            </w:r>
            <w:r w:rsidR="00DC28E2">
              <w:rPr>
                <w:sz w:val="18"/>
                <w:szCs w:val="18"/>
              </w:rPr>
              <w:t xml:space="preserve">k kwadratu, znając jego pole 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>obliczać bok prostokąta, znając jego po</w:t>
            </w:r>
            <w:r w:rsidR="00DC28E2">
              <w:rPr>
                <w:sz w:val="18"/>
                <w:szCs w:val="18"/>
              </w:rPr>
              <w:t xml:space="preserve">le i długość drugiego boku 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>zami</w:t>
            </w:r>
            <w:r w:rsidR="00DC28E2">
              <w:rPr>
                <w:sz w:val="18"/>
                <w:szCs w:val="18"/>
              </w:rPr>
              <w:t xml:space="preserve">eniać jednostki miary pola 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>•</w:t>
            </w:r>
            <w:r w:rsidRPr="002E55B1">
              <w:rPr>
                <w:iCs/>
                <w:sz w:val="18"/>
                <w:szCs w:val="18"/>
              </w:rPr>
              <w:t xml:space="preserve"> rozwiązywać zadania tekstowe zwią</w:t>
            </w:r>
            <w:r w:rsidR="00DC28E2">
              <w:rPr>
                <w:iCs/>
                <w:sz w:val="18"/>
                <w:szCs w:val="18"/>
              </w:rPr>
              <w:t xml:space="preserve">zane z zamianą jednostek pól 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 xml:space="preserve">rysować wysokości równoległoboków    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>o</w:t>
            </w:r>
            <w:r w:rsidR="00DC28E2">
              <w:rPr>
                <w:sz w:val="18"/>
                <w:szCs w:val="18"/>
              </w:rPr>
              <w:t xml:space="preserve">bliczać pola równoległoboków </w:t>
            </w:r>
          </w:p>
          <w:p w:rsidR="00DC28E2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 xml:space="preserve">obliczać obwody równoległoboków i rombów 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 • </w:t>
            </w:r>
            <w:r w:rsidRPr="002E55B1">
              <w:rPr>
                <w:sz w:val="18"/>
                <w:szCs w:val="18"/>
              </w:rPr>
              <w:t xml:space="preserve">obliczać pole rombu o danych przekątnych 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>r</w:t>
            </w:r>
            <w:r w:rsidR="00DC28E2">
              <w:rPr>
                <w:sz w:val="18"/>
                <w:szCs w:val="18"/>
              </w:rPr>
              <w:t xml:space="preserve">ysować wysokości trójkątów 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>obliczać pole trójkąta, znając długość p</w:t>
            </w:r>
            <w:r w:rsidR="00DC28E2">
              <w:rPr>
                <w:sz w:val="18"/>
                <w:szCs w:val="18"/>
              </w:rPr>
              <w:t>odstawy i wysokości trójkąta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>oblic</w:t>
            </w:r>
            <w:r w:rsidR="00DC28E2">
              <w:rPr>
                <w:sz w:val="18"/>
                <w:szCs w:val="18"/>
              </w:rPr>
              <w:t xml:space="preserve">zać pola narysowanych trójkątów ostrokątnych 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 xml:space="preserve">rysować wysokości </w:t>
            </w:r>
            <w:r w:rsidR="00DC28E2">
              <w:rPr>
                <w:sz w:val="18"/>
                <w:szCs w:val="18"/>
              </w:rPr>
              <w:t xml:space="preserve">trapezów 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="00DC28E2">
              <w:rPr>
                <w:sz w:val="18"/>
                <w:szCs w:val="18"/>
              </w:rPr>
              <w:t xml:space="preserve">obliczać pole trapezu, znając długość podstawy i wysokość 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:rsidR="00D10C9A" w:rsidRPr="002E55B1" w:rsidRDefault="00D10C9A" w:rsidP="002E55B1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293" w:type="dxa"/>
          </w:tcPr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 xml:space="preserve">obliczać pole kwadratu </w:t>
            </w:r>
            <w:r w:rsidR="00DC28E2">
              <w:rPr>
                <w:sz w:val="18"/>
                <w:szCs w:val="18"/>
              </w:rPr>
              <w:t xml:space="preserve">o danym obwodzie i odwrotnie 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 xml:space="preserve">obliczać długość podstawy równoległoboku, znając jego pole i długość wysokości opuszczonej </w:t>
            </w:r>
            <w:r w:rsidR="00DC28E2">
              <w:rPr>
                <w:sz w:val="18"/>
                <w:szCs w:val="18"/>
              </w:rPr>
              <w:t xml:space="preserve">na tę podstawę 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 xml:space="preserve">obliczać wysokość równoległoboku, znając jego pole i długość </w:t>
            </w:r>
            <w:r w:rsidR="00DC28E2">
              <w:rPr>
                <w:sz w:val="18"/>
                <w:szCs w:val="18"/>
              </w:rPr>
              <w:t xml:space="preserve">podstawy 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>obliczać pole rombu, znając długość jednej przekątnej i związek między przekątnym</w:t>
            </w:r>
            <w:r w:rsidR="00DC28E2">
              <w:rPr>
                <w:sz w:val="18"/>
                <w:szCs w:val="18"/>
              </w:rPr>
              <w:t>i</w:t>
            </w:r>
          </w:p>
          <w:p w:rsidR="00D10C9A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>obliczać pole k</w:t>
            </w:r>
            <w:r w:rsidR="00DC28E2">
              <w:rPr>
                <w:sz w:val="18"/>
                <w:szCs w:val="18"/>
              </w:rPr>
              <w:t xml:space="preserve">wadratu o danych przekątnych 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>rysować trójkąty o danych pola</w:t>
            </w:r>
            <w:r w:rsidR="00DC28E2">
              <w:rPr>
                <w:sz w:val="18"/>
                <w:szCs w:val="18"/>
              </w:rPr>
              <w:t xml:space="preserve">ch 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>obliczać pola narysowanych trójkątów:</w:t>
            </w:r>
          </w:p>
          <w:p w:rsidR="002E55B1" w:rsidRPr="002E55B1" w:rsidRDefault="00DC28E2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prostokątnych </w:t>
            </w:r>
          </w:p>
          <w:p w:rsidR="002E55B1" w:rsidRPr="002E55B1" w:rsidRDefault="00DC28E2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rozwartokątnych 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>obliczać pole trapezu, znając: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sz w:val="18"/>
                <w:szCs w:val="18"/>
              </w:rPr>
              <w:t>– sumę</w:t>
            </w:r>
            <w:r w:rsidR="00DC28E2">
              <w:rPr>
                <w:sz w:val="18"/>
                <w:szCs w:val="18"/>
              </w:rPr>
              <w:t xml:space="preserve"> długości podstaw i wysokość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 xml:space="preserve">obliczać pola trapezów </w:t>
            </w:r>
          </w:p>
        </w:tc>
        <w:tc>
          <w:tcPr>
            <w:tcW w:w="3226" w:type="dxa"/>
            <w:gridSpan w:val="3"/>
          </w:tcPr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 xml:space="preserve">obliczać pola figur jako sumy lub </w:t>
            </w:r>
            <w:r w:rsidR="00DC28E2">
              <w:rPr>
                <w:sz w:val="18"/>
                <w:szCs w:val="18"/>
              </w:rPr>
              <w:t xml:space="preserve">różnice pól prostokątów 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>porównywać pola figur wyrażo</w:t>
            </w:r>
            <w:r w:rsidR="00DC28E2">
              <w:rPr>
                <w:sz w:val="18"/>
                <w:szCs w:val="18"/>
              </w:rPr>
              <w:t xml:space="preserve">nych w różnych jednostkach 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>obliczać obwody prostokątów o danych polach, wykorzystując</w:t>
            </w:r>
            <w:r w:rsidR="00DC28E2">
              <w:rPr>
                <w:sz w:val="18"/>
                <w:szCs w:val="18"/>
              </w:rPr>
              <w:t xml:space="preserve"> zamianę jednostek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>rozwiązywać zadania tekstowe związane</w:t>
            </w:r>
            <w:r w:rsidR="00DC28E2">
              <w:rPr>
                <w:sz w:val="18"/>
                <w:szCs w:val="18"/>
              </w:rPr>
              <w:t xml:space="preserve"> z polami prostokątów w skali 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 xml:space="preserve">obliczać wysokości równoległoboku, znając długości dwóch boków </w:t>
            </w:r>
            <w:r w:rsidR="00DC28E2">
              <w:rPr>
                <w:sz w:val="18"/>
                <w:szCs w:val="18"/>
              </w:rPr>
              <w:t xml:space="preserve">i drugiej wysokości 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 xml:space="preserve">rysować prostokąty o polu równym polu narysowanego trójkąta </w:t>
            </w:r>
            <w:r w:rsidR="00DC28E2">
              <w:rPr>
                <w:sz w:val="18"/>
                <w:szCs w:val="18"/>
              </w:rPr>
              <w:t xml:space="preserve">i odwrotnie 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>obliczać wysokość trójkąta znając dług</w:t>
            </w:r>
            <w:r w:rsidR="00DC28E2">
              <w:rPr>
                <w:sz w:val="18"/>
                <w:szCs w:val="18"/>
              </w:rPr>
              <w:t xml:space="preserve">ość podstawy i pole trójkąta 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>obliczać długość podstawy trójkąta, zna</w:t>
            </w:r>
            <w:r w:rsidR="00DC28E2">
              <w:rPr>
                <w:sz w:val="18"/>
                <w:szCs w:val="18"/>
              </w:rPr>
              <w:t>jąc wysokość i pole trójkąta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>rozwiązywać zadania tekstowe związa</w:t>
            </w:r>
            <w:r w:rsidR="00DC28E2">
              <w:rPr>
                <w:sz w:val="18"/>
                <w:szCs w:val="18"/>
              </w:rPr>
              <w:t>ne z polami prostokątów, trójkątów i trapezów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 xml:space="preserve">dzielić trójkąty </w:t>
            </w:r>
            <w:r w:rsidR="00DC28E2">
              <w:rPr>
                <w:sz w:val="18"/>
                <w:szCs w:val="18"/>
              </w:rPr>
              <w:t xml:space="preserve">na części o równych polach </w:t>
            </w:r>
          </w:p>
          <w:p w:rsidR="00D10C9A" w:rsidRPr="00DC28E2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>o</w:t>
            </w:r>
            <w:r w:rsidR="00DC28E2">
              <w:rPr>
                <w:sz w:val="18"/>
                <w:szCs w:val="18"/>
              </w:rPr>
              <w:t xml:space="preserve">bliczać wysokości trapezów </w:t>
            </w:r>
          </w:p>
        </w:tc>
        <w:tc>
          <w:tcPr>
            <w:tcW w:w="1761" w:type="dxa"/>
            <w:gridSpan w:val="2"/>
          </w:tcPr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 xml:space="preserve">rozwiązywać zadania tekstowe związane z porównywaniem pól </w:t>
            </w:r>
            <w:r w:rsidR="00DC28E2">
              <w:rPr>
                <w:sz w:val="18"/>
                <w:szCs w:val="18"/>
              </w:rPr>
              <w:t xml:space="preserve">wielokątów </w:t>
            </w:r>
          </w:p>
          <w:p w:rsidR="00D10C9A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 xml:space="preserve">dzielić linią prostą figury złożone z prostokątów na </w:t>
            </w:r>
            <w:r w:rsidR="00DC28E2">
              <w:rPr>
                <w:sz w:val="18"/>
                <w:szCs w:val="18"/>
              </w:rPr>
              <w:t>dwie części o równych polach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>rozwiązywać zadania tekst</w:t>
            </w:r>
            <w:r w:rsidR="00DC28E2">
              <w:rPr>
                <w:sz w:val="18"/>
                <w:szCs w:val="18"/>
              </w:rPr>
              <w:t xml:space="preserve">owe związane z polami rombów 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E55B1">
              <w:rPr>
                <w:i/>
                <w:iCs/>
                <w:sz w:val="18"/>
                <w:szCs w:val="18"/>
              </w:rPr>
              <w:t xml:space="preserve">• </w:t>
            </w:r>
            <w:r w:rsidRPr="002E55B1">
              <w:rPr>
                <w:sz w:val="18"/>
                <w:szCs w:val="18"/>
              </w:rPr>
              <w:t>dzielić trapezy na części o równych pola</w:t>
            </w:r>
            <w:r w:rsidR="00DC28E2">
              <w:rPr>
                <w:sz w:val="18"/>
                <w:szCs w:val="18"/>
              </w:rPr>
              <w:t xml:space="preserve">ch </w:t>
            </w:r>
          </w:p>
          <w:p w:rsidR="002E55B1" w:rsidRPr="002E55B1" w:rsidRDefault="002E55B1" w:rsidP="002E55B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C28E2" w:rsidRPr="00E65E51" w:rsidTr="001F5918">
        <w:trPr>
          <w:gridBefore w:val="1"/>
          <w:wBefore w:w="111" w:type="dxa"/>
          <w:cantSplit/>
          <w:trHeight w:val="3966"/>
        </w:trPr>
        <w:tc>
          <w:tcPr>
            <w:tcW w:w="1242" w:type="dxa"/>
            <w:gridSpan w:val="2"/>
            <w:textDirection w:val="btLr"/>
            <w:vAlign w:val="center"/>
          </w:tcPr>
          <w:p w:rsidR="00DC28E2" w:rsidRDefault="00466389" w:rsidP="00D10C9A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Liczby całkowite</w:t>
            </w:r>
          </w:p>
        </w:tc>
        <w:tc>
          <w:tcPr>
            <w:tcW w:w="2976" w:type="dxa"/>
            <w:gridSpan w:val="2"/>
          </w:tcPr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Pr="00466389">
              <w:rPr>
                <w:sz w:val="18"/>
                <w:szCs w:val="18"/>
              </w:rPr>
              <w:t>poda</w:t>
            </w:r>
            <w:r w:rsidR="001F5918">
              <w:rPr>
                <w:sz w:val="18"/>
                <w:szCs w:val="18"/>
              </w:rPr>
              <w:t xml:space="preserve">wać przykłady liczb ujemnych 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Pr="00466389">
              <w:rPr>
                <w:sz w:val="18"/>
                <w:szCs w:val="18"/>
              </w:rPr>
              <w:t>zaznaczać liczby całkowite ujem</w:t>
            </w:r>
            <w:r w:rsidR="001F5918">
              <w:rPr>
                <w:sz w:val="18"/>
                <w:szCs w:val="18"/>
              </w:rPr>
              <w:t xml:space="preserve">ne na osi liczbowej 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Pr="00466389">
              <w:rPr>
                <w:sz w:val="18"/>
                <w:szCs w:val="18"/>
              </w:rPr>
              <w:t>porównywać liczby całkowite:</w:t>
            </w:r>
          </w:p>
          <w:p w:rsidR="00466389" w:rsidRPr="00466389" w:rsidRDefault="001F5918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dodatnie </w:t>
            </w:r>
          </w:p>
          <w:p w:rsidR="00466389" w:rsidRPr="00466389" w:rsidRDefault="001F5918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dodatnie z ujemnymi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Pr="00466389">
              <w:rPr>
                <w:sz w:val="18"/>
                <w:szCs w:val="18"/>
              </w:rPr>
              <w:t>podawać przykłady występowania liczb ujemnych w życiu codzien</w:t>
            </w:r>
            <w:r w:rsidR="001F5918">
              <w:rPr>
                <w:sz w:val="18"/>
                <w:szCs w:val="18"/>
              </w:rPr>
              <w:t xml:space="preserve">nym 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Pr="00466389">
              <w:rPr>
                <w:sz w:val="18"/>
                <w:szCs w:val="18"/>
              </w:rPr>
              <w:t>podawa</w:t>
            </w:r>
            <w:r w:rsidR="001F5918">
              <w:rPr>
                <w:sz w:val="18"/>
                <w:szCs w:val="18"/>
              </w:rPr>
              <w:t>ć liczby przeciwne do danych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Pr="00466389">
              <w:rPr>
                <w:sz w:val="18"/>
                <w:szCs w:val="18"/>
              </w:rPr>
              <w:t>obliczać sumy</w:t>
            </w:r>
            <w:r w:rsidR="001F5918">
              <w:rPr>
                <w:sz w:val="18"/>
                <w:szCs w:val="18"/>
              </w:rPr>
              <w:t xml:space="preserve"> liczb o jednakowych znakach 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Pr="00466389">
              <w:rPr>
                <w:sz w:val="18"/>
                <w:szCs w:val="18"/>
              </w:rPr>
              <w:t xml:space="preserve">dodawać </w:t>
            </w:r>
            <w:r w:rsidR="007953A9">
              <w:rPr>
                <w:sz w:val="18"/>
                <w:szCs w:val="18"/>
              </w:rPr>
              <w:t xml:space="preserve">i odejmować </w:t>
            </w:r>
            <w:r w:rsidRPr="00466389">
              <w:rPr>
                <w:sz w:val="18"/>
                <w:szCs w:val="18"/>
              </w:rPr>
              <w:t xml:space="preserve">liczby całkowite, korzystając z osi liczbowej 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bookmarkStart w:id="0" w:name="_GoBack"/>
            <w:bookmarkEnd w:id="0"/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Pr="00466389">
              <w:rPr>
                <w:sz w:val="18"/>
                <w:szCs w:val="18"/>
              </w:rPr>
              <w:t xml:space="preserve">odejmować liczby całkowite dodatnie, gdy odjemnik jest większy </w:t>
            </w:r>
            <w:r w:rsidR="001F5918">
              <w:rPr>
                <w:sz w:val="18"/>
                <w:szCs w:val="18"/>
              </w:rPr>
              <w:t xml:space="preserve">od odjemnej </w:t>
            </w:r>
          </w:p>
        </w:tc>
        <w:tc>
          <w:tcPr>
            <w:tcW w:w="3118" w:type="dxa"/>
            <w:gridSpan w:val="2"/>
          </w:tcPr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Pr="00466389">
              <w:rPr>
                <w:sz w:val="18"/>
                <w:szCs w:val="18"/>
              </w:rPr>
              <w:t xml:space="preserve">podawać liczby całkowite większe </w:t>
            </w:r>
            <w:r w:rsidR="001F5918">
              <w:rPr>
                <w:sz w:val="18"/>
                <w:szCs w:val="18"/>
              </w:rPr>
              <w:t xml:space="preserve">lub mniejsze od danej 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Pr="00466389">
              <w:rPr>
                <w:sz w:val="18"/>
                <w:szCs w:val="18"/>
              </w:rPr>
              <w:t>porównywać liczby całkowite:</w:t>
            </w:r>
          </w:p>
          <w:p w:rsidR="00466389" w:rsidRPr="00466389" w:rsidRDefault="001F5918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ujemne </w:t>
            </w:r>
          </w:p>
          <w:p w:rsidR="00466389" w:rsidRPr="00466389" w:rsidRDefault="001F5918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ujemne z zerem </w:t>
            </w:r>
          </w:p>
          <w:p w:rsidR="00DC28E2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Pr="00466389">
              <w:rPr>
                <w:sz w:val="18"/>
                <w:szCs w:val="18"/>
              </w:rPr>
              <w:t>zaznaczać liczb</w:t>
            </w:r>
            <w:r w:rsidR="001F5918">
              <w:rPr>
                <w:sz w:val="18"/>
                <w:szCs w:val="18"/>
              </w:rPr>
              <w:t xml:space="preserve">y przeciwne na osi liczbowej 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Pr="00466389">
              <w:rPr>
                <w:sz w:val="18"/>
                <w:szCs w:val="18"/>
              </w:rPr>
              <w:t xml:space="preserve">obliczać </w:t>
            </w:r>
            <w:r w:rsidR="001F5918">
              <w:rPr>
                <w:sz w:val="18"/>
                <w:szCs w:val="18"/>
              </w:rPr>
              <w:t xml:space="preserve">sumy liczb o różnych znakach 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Pr="00466389">
              <w:rPr>
                <w:sz w:val="18"/>
                <w:szCs w:val="18"/>
              </w:rPr>
              <w:t>obl</w:t>
            </w:r>
            <w:r w:rsidR="001F5918">
              <w:rPr>
                <w:sz w:val="18"/>
                <w:szCs w:val="18"/>
              </w:rPr>
              <w:t xml:space="preserve">iczać sumy liczb przeciwnych 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="001F5918">
              <w:rPr>
                <w:sz w:val="18"/>
                <w:szCs w:val="18"/>
              </w:rPr>
              <w:t xml:space="preserve">powiększać liczby całkowite 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Pr="00466389">
              <w:rPr>
                <w:sz w:val="18"/>
                <w:szCs w:val="18"/>
              </w:rPr>
              <w:t>zast</w:t>
            </w:r>
            <w:r w:rsidR="001F5918">
              <w:rPr>
                <w:sz w:val="18"/>
                <w:szCs w:val="18"/>
              </w:rPr>
              <w:t>ępować odejmowanie dodawaniem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="001F5918">
              <w:rPr>
                <w:sz w:val="18"/>
                <w:szCs w:val="18"/>
              </w:rPr>
              <w:t xml:space="preserve">odejmować liczby całkowite 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466389">
              <w:rPr>
                <w:iCs/>
                <w:color w:val="000000"/>
                <w:sz w:val="18"/>
                <w:szCs w:val="18"/>
              </w:rPr>
              <w:t xml:space="preserve">• </w:t>
            </w:r>
            <w:r w:rsidRPr="00466389">
              <w:rPr>
                <w:color w:val="000000"/>
                <w:sz w:val="18"/>
                <w:szCs w:val="18"/>
              </w:rPr>
              <w:t>mnożyć i dzielić liczby cał</w:t>
            </w:r>
            <w:r w:rsidR="001F5918">
              <w:rPr>
                <w:color w:val="000000"/>
                <w:sz w:val="18"/>
                <w:szCs w:val="18"/>
              </w:rPr>
              <w:t xml:space="preserve">kowite o jednakowych znakach 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293" w:type="dxa"/>
          </w:tcPr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Pr="00466389">
              <w:rPr>
                <w:sz w:val="18"/>
                <w:szCs w:val="18"/>
              </w:rPr>
              <w:t>ob</w:t>
            </w:r>
            <w:r w:rsidR="001F5918">
              <w:rPr>
                <w:sz w:val="18"/>
                <w:szCs w:val="18"/>
              </w:rPr>
              <w:t xml:space="preserve">liczać sumy wieloskładnikowe 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Pr="00466389">
              <w:rPr>
                <w:sz w:val="18"/>
                <w:szCs w:val="18"/>
              </w:rPr>
              <w:t xml:space="preserve">korzystać z przemienności i łączności </w:t>
            </w:r>
            <w:r w:rsidR="001F5918">
              <w:rPr>
                <w:sz w:val="18"/>
                <w:szCs w:val="18"/>
              </w:rPr>
              <w:t xml:space="preserve">dodawania 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="001F5918">
              <w:rPr>
                <w:sz w:val="18"/>
                <w:szCs w:val="18"/>
              </w:rPr>
              <w:t xml:space="preserve">pomniejszać liczby całkowite 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466389">
              <w:rPr>
                <w:iCs/>
                <w:color w:val="000000"/>
                <w:sz w:val="18"/>
                <w:szCs w:val="18"/>
              </w:rPr>
              <w:t xml:space="preserve">• </w:t>
            </w:r>
            <w:r w:rsidRPr="00466389">
              <w:rPr>
                <w:color w:val="000000"/>
                <w:sz w:val="18"/>
                <w:szCs w:val="18"/>
              </w:rPr>
              <w:t>mnożyć i dzielić liczby</w:t>
            </w:r>
            <w:r w:rsidR="001F5918">
              <w:rPr>
                <w:color w:val="000000"/>
                <w:sz w:val="18"/>
                <w:szCs w:val="18"/>
              </w:rPr>
              <w:t xml:space="preserve"> całkowite o różnych znakach 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466389">
              <w:rPr>
                <w:iCs/>
                <w:color w:val="000000"/>
                <w:sz w:val="18"/>
                <w:szCs w:val="18"/>
              </w:rPr>
              <w:t xml:space="preserve">• </w:t>
            </w:r>
            <w:r w:rsidRPr="00466389">
              <w:rPr>
                <w:color w:val="000000"/>
                <w:sz w:val="18"/>
                <w:szCs w:val="18"/>
              </w:rPr>
              <w:t>ustala</w:t>
            </w:r>
            <w:r w:rsidR="001F5918">
              <w:rPr>
                <w:color w:val="000000"/>
                <w:sz w:val="18"/>
                <w:szCs w:val="18"/>
              </w:rPr>
              <w:t xml:space="preserve">ć znaki iloczynów i ilorazów 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Pr="00466389">
              <w:rPr>
                <w:sz w:val="18"/>
                <w:szCs w:val="18"/>
              </w:rPr>
              <w:t xml:space="preserve">odczytywać </w:t>
            </w:r>
            <w:r w:rsidR="001F5918">
              <w:rPr>
                <w:sz w:val="18"/>
                <w:szCs w:val="18"/>
              </w:rPr>
              <w:t xml:space="preserve">współrzędne liczb ujemnych 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Pr="00466389">
              <w:rPr>
                <w:sz w:val="18"/>
                <w:szCs w:val="18"/>
              </w:rPr>
              <w:t>rozwiązywać zadania związane z  porów</w:t>
            </w:r>
            <w:r w:rsidR="001F5918">
              <w:rPr>
                <w:sz w:val="18"/>
                <w:szCs w:val="18"/>
              </w:rPr>
              <w:t xml:space="preserve">nywaniem liczb całkowitych 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Pr="00466389">
              <w:rPr>
                <w:sz w:val="18"/>
                <w:szCs w:val="18"/>
              </w:rPr>
              <w:t>rozwiązywać zadania związane z liczba</w:t>
            </w:r>
            <w:r w:rsidR="001F5918">
              <w:rPr>
                <w:sz w:val="18"/>
                <w:szCs w:val="18"/>
              </w:rPr>
              <w:t xml:space="preserve">mi całkowitymi 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Pr="00466389">
              <w:rPr>
                <w:sz w:val="18"/>
                <w:szCs w:val="18"/>
              </w:rPr>
              <w:t>rozwiązywać zadania tekstowe związane z dodaw</w:t>
            </w:r>
            <w:r w:rsidR="001F5918">
              <w:rPr>
                <w:sz w:val="18"/>
                <w:szCs w:val="18"/>
              </w:rPr>
              <w:t xml:space="preserve">aniem liczb całkowitych 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Pr="00466389">
              <w:rPr>
                <w:sz w:val="18"/>
                <w:szCs w:val="18"/>
              </w:rPr>
              <w:t xml:space="preserve">odczytywać </w:t>
            </w:r>
            <w:r w:rsidR="001F5918">
              <w:rPr>
                <w:sz w:val="18"/>
                <w:szCs w:val="18"/>
              </w:rPr>
              <w:t xml:space="preserve">współrzędne liczb ujemnych 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226" w:type="dxa"/>
            <w:gridSpan w:val="3"/>
          </w:tcPr>
          <w:p w:rsidR="00DC28E2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Pr="00466389">
              <w:rPr>
                <w:sz w:val="18"/>
                <w:szCs w:val="18"/>
              </w:rPr>
              <w:t xml:space="preserve">rozwiązywać zadania związane z </w:t>
            </w:r>
            <w:r w:rsidR="001F5918">
              <w:rPr>
                <w:sz w:val="18"/>
                <w:szCs w:val="18"/>
              </w:rPr>
              <w:t xml:space="preserve">obliczaniem czasu lokalnego 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Pr="00466389">
              <w:rPr>
                <w:sz w:val="18"/>
                <w:szCs w:val="18"/>
              </w:rPr>
              <w:t xml:space="preserve">uzupełniać brakujące składniki w sumie, tak </w:t>
            </w:r>
            <w:r w:rsidR="001F5918">
              <w:rPr>
                <w:sz w:val="18"/>
                <w:szCs w:val="18"/>
              </w:rPr>
              <w:t xml:space="preserve">aby uzyskać ustalony wynik 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Pr="00466389">
              <w:rPr>
                <w:sz w:val="18"/>
                <w:szCs w:val="18"/>
              </w:rPr>
              <w:t xml:space="preserve">rozwiązywać zadania tekstowe związane z odejmowaniem liczb </w:t>
            </w:r>
            <w:r w:rsidR="001F5918">
              <w:rPr>
                <w:sz w:val="18"/>
                <w:szCs w:val="18"/>
              </w:rPr>
              <w:t xml:space="preserve">całkowitych 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466389">
              <w:rPr>
                <w:iCs/>
                <w:color w:val="000000"/>
                <w:sz w:val="18"/>
                <w:szCs w:val="18"/>
              </w:rPr>
              <w:t xml:space="preserve">• </w:t>
            </w:r>
            <w:r w:rsidRPr="00466389">
              <w:rPr>
                <w:color w:val="000000"/>
                <w:sz w:val="18"/>
                <w:szCs w:val="18"/>
              </w:rPr>
              <w:t>obliczać średnie arytmety</w:t>
            </w:r>
            <w:r w:rsidR="001F5918">
              <w:rPr>
                <w:color w:val="000000"/>
                <w:sz w:val="18"/>
                <w:szCs w:val="18"/>
              </w:rPr>
              <w:t xml:space="preserve">czne kilku liczb całkowitych </w:t>
            </w: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:rsidR="00466389" w:rsidRPr="00466389" w:rsidRDefault="00466389" w:rsidP="00466389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761" w:type="dxa"/>
            <w:gridSpan w:val="2"/>
          </w:tcPr>
          <w:p w:rsidR="00DC28E2" w:rsidRDefault="00466389" w:rsidP="001F591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466389">
              <w:rPr>
                <w:iCs/>
                <w:color w:val="000000"/>
                <w:sz w:val="18"/>
                <w:szCs w:val="18"/>
              </w:rPr>
              <w:t xml:space="preserve">• </w:t>
            </w:r>
            <w:r w:rsidRPr="00466389">
              <w:rPr>
                <w:color w:val="000000"/>
                <w:sz w:val="18"/>
                <w:szCs w:val="18"/>
              </w:rPr>
              <w:t xml:space="preserve">ustalać </w:t>
            </w:r>
            <w:r w:rsidR="001F5918">
              <w:rPr>
                <w:color w:val="000000"/>
                <w:sz w:val="18"/>
                <w:szCs w:val="18"/>
              </w:rPr>
              <w:t xml:space="preserve">znaki wyrażeń arytmetycznych </w:t>
            </w:r>
          </w:p>
          <w:p w:rsidR="001F5918" w:rsidRPr="00466389" w:rsidRDefault="001F5918" w:rsidP="001F591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66389">
              <w:rPr>
                <w:i/>
                <w:iCs/>
                <w:sz w:val="18"/>
                <w:szCs w:val="18"/>
              </w:rPr>
              <w:t xml:space="preserve">• </w:t>
            </w:r>
            <w:r w:rsidRPr="00466389">
              <w:rPr>
                <w:sz w:val="18"/>
                <w:szCs w:val="18"/>
              </w:rPr>
              <w:t xml:space="preserve">rozwiązywać </w:t>
            </w:r>
            <w:r>
              <w:rPr>
                <w:sz w:val="18"/>
                <w:szCs w:val="18"/>
              </w:rPr>
              <w:t xml:space="preserve">nietypowe </w:t>
            </w:r>
            <w:r w:rsidRPr="00466389">
              <w:rPr>
                <w:sz w:val="18"/>
                <w:szCs w:val="18"/>
              </w:rPr>
              <w:t xml:space="preserve">zadania tekstowe związane z </w:t>
            </w:r>
            <w:r>
              <w:rPr>
                <w:sz w:val="18"/>
                <w:szCs w:val="18"/>
              </w:rPr>
              <w:t xml:space="preserve">dodawaniem i </w:t>
            </w:r>
            <w:r w:rsidRPr="00466389">
              <w:rPr>
                <w:sz w:val="18"/>
                <w:szCs w:val="18"/>
              </w:rPr>
              <w:t xml:space="preserve">odejmowaniem liczb </w:t>
            </w:r>
            <w:r>
              <w:rPr>
                <w:sz w:val="18"/>
                <w:szCs w:val="18"/>
              </w:rPr>
              <w:t xml:space="preserve">całkowitych </w:t>
            </w:r>
          </w:p>
          <w:p w:rsidR="001F5918" w:rsidRPr="00466389" w:rsidRDefault="001F5918" w:rsidP="001F5918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iCs/>
                <w:sz w:val="18"/>
                <w:szCs w:val="18"/>
              </w:rPr>
            </w:pPr>
          </w:p>
        </w:tc>
      </w:tr>
      <w:tr w:rsidR="001F5918" w:rsidRPr="0029080B" w:rsidTr="00ED148E">
        <w:trPr>
          <w:gridBefore w:val="1"/>
          <w:wBefore w:w="111" w:type="dxa"/>
          <w:cantSplit/>
          <w:trHeight w:val="8077"/>
        </w:trPr>
        <w:tc>
          <w:tcPr>
            <w:tcW w:w="1242" w:type="dxa"/>
            <w:gridSpan w:val="2"/>
            <w:textDirection w:val="btLr"/>
            <w:vAlign w:val="center"/>
          </w:tcPr>
          <w:p w:rsidR="001F5918" w:rsidRDefault="001F5918" w:rsidP="00D10C9A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Graniastosłupy</w:t>
            </w:r>
          </w:p>
        </w:tc>
        <w:tc>
          <w:tcPr>
            <w:tcW w:w="2976" w:type="dxa"/>
            <w:gridSpan w:val="2"/>
          </w:tcPr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 xml:space="preserve">wyróżniać </w:t>
            </w:r>
            <w:r w:rsidR="00ED148E">
              <w:rPr>
                <w:sz w:val="18"/>
                <w:szCs w:val="18"/>
              </w:rPr>
              <w:t xml:space="preserve">sześciany i </w:t>
            </w:r>
            <w:r w:rsidRPr="0029080B">
              <w:rPr>
                <w:sz w:val="18"/>
                <w:szCs w:val="18"/>
              </w:rPr>
              <w:t xml:space="preserve">prostopadłościany </w:t>
            </w:r>
            <w:r w:rsidR="0029080B">
              <w:rPr>
                <w:sz w:val="18"/>
                <w:szCs w:val="18"/>
              </w:rPr>
              <w:t xml:space="preserve">spośród figur przestrzennych </w:t>
            </w: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>wskazywać elemen</w:t>
            </w:r>
            <w:r w:rsidR="0029080B">
              <w:rPr>
                <w:sz w:val="18"/>
                <w:szCs w:val="18"/>
              </w:rPr>
              <w:t xml:space="preserve">ty budowy prostopadłościanów </w:t>
            </w: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>wskazywać w prostopadłościanach ściany i krawędzie prostopadłe i r</w:t>
            </w:r>
            <w:r w:rsidR="0029080B">
              <w:rPr>
                <w:sz w:val="18"/>
                <w:szCs w:val="18"/>
              </w:rPr>
              <w:t xml:space="preserve">ównoległe </w:t>
            </w: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 xml:space="preserve">wskazywać w prostopadłościanach krawędzie o jednakowej </w:t>
            </w:r>
            <w:r w:rsidR="0029080B">
              <w:rPr>
                <w:sz w:val="18"/>
                <w:szCs w:val="18"/>
              </w:rPr>
              <w:t xml:space="preserve">długości </w:t>
            </w: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 xml:space="preserve">wyróżniać graniastosłupy proste </w:t>
            </w:r>
            <w:r w:rsidR="0029080B">
              <w:rPr>
                <w:sz w:val="18"/>
                <w:szCs w:val="18"/>
              </w:rPr>
              <w:t xml:space="preserve">spośród figur przestrzennych </w:t>
            </w: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>wskazywać elementy budowy prostopa</w:t>
            </w:r>
            <w:r w:rsidR="0029080B">
              <w:rPr>
                <w:sz w:val="18"/>
                <w:szCs w:val="18"/>
              </w:rPr>
              <w:t xml:space="preserve">dłościanów </w:t>
            </w: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>wskazywać w graniastosłupach ściany i krawędzie prostopadłe i równoległe:</w:t>
            </w:r>
          </w:p>
          <w:p w:rsidR="001F5918" w:rsidRPr="0029080B" w:rsidRDefault="0029080B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na modelach </w:t>
            </w:r>
          </w:p>
          <w:p w:rsidR="001F5918" w:rsidRPr="0029080B" w:rsidRDefault="0029080B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w rzutach równoległych </w:t>
            </w: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>określać liczby poszczególnych ścian, wierzchołków, krawędzi graniastosłupów:</w:t>
            </w:r>
          </w:p>
          <w:p w:rsidR="001F5918" w:rsidRPr="0029080B" w:rsidRDefault="0029080B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na modelach </w:t>
            </w: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sz w:val="18"/>
                <w:szCs w:val="18"/>
              </w:rPr>
              <w:t>– w rzutach równol</w:t>
            </w:r>
            <w:r w:rsidR="0029080B">
              <w:rPr>
                <w:sz w:val="18"/>
                <w:szCs w:val="18"/>
              </w:rPr>
              <w:t xml:space="preserve">egłych </w:t>
            </w: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>wskazywać w graniastosłupach krawędzie o jednakowej długości:</w:t>
            </w:r>
          </w:p>
          <w:p w:rsidR="001F5918" w:rsidRPr="0029080B" w:rsidRDefault="0029080B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na modelach </w:t>
            </w:r>
          </w:p>
          <w:p w:rsidR="00DB054D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>obliczać sumy krawędzi prostopadłościanó</w:t>
            </w:r>
            <w:r w:rsidR="00DB054D">
              <w:rPr>
                <w:sz w:val="18"/>
                <w:szCs w:val="18"/>
              </w:rPr>
              <w:t>w</w:t>
            </w: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>kreślić siatki prostopadłościanów i sześcianów na podstawie modelu lub rysunku</w:t>
            </w: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>obliczać pola powierzchni sześcia</w:t>
            </w:r>
            <w:r w:rsidR="0029080B">
              <w:rPr>
                <w:sz w:val="18"/>
                <w:szCs w:val="18"/>
              </w:rPr>
              <w:t xml:space="preserve">nów </w:t>
            </w: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 xml:space="preserve">obliczać objętości brył, znając zawarte w niej liczby sześcianów </w:t>
            </w:r>
            <w:r w:rsidR="0029080B">
              <w:rPr>
                <w:sz w:val="18"/>
                <w:szCs w:val="18"/>
              </w:rPr>
              <w:t xml:space="preserve">jednostkowych </w:t>
            </w: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="0029080B">
              <w:rPr>
                <w:sz w:val="18"/>
                <w:szCs w:val="18"/>
              </w:rPr>
              <w:t xml:space="preserve">porównać objętości brył </w:t>
            </w:r>
          </w:p>
          <w:p w:rsidR="001F5918" w:rsidRPr="00ED148E" w:rsidRDefault="001F5918" w:rsidP="00ED148E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>obl</w:t>
            </w:r>
            <w:r w:rsidR="0029080B">
              <w:rPr>
                <w:sz w:val="18"/>
                <w:szCs w:val="18"/>
              </w:rPr>
              <w:t xml:space="preserve">iczać objętości sześcianów </w:t>
            </w:r>
            <w:r w:rsidR="00ED148E">
              <w:rPr>
                <w:sz w:val="18"/>
                <w:szCs w:val="18"/>
              </w:rPr>
              <w:t xml:space="preserve">i </w:t>
            </w:r>
            <w:r w:rsidR="0029080B">
              <w:rPr>
                <w:sz w:val="18"/>
                <w:szCs w:val="18"/>
              </w:rPr>
              <w:t xml:space="preserve">prostopadłościanów </w:t>
            </w:r>
          </w:p>
        </w:tc>
        <w:tc>
          <w:tcPr>
            <w:tcW w:w="3118" w:type="dxa"/>
            <w:gridSpan w:val="2"/>
          </w:tcPr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>obliczać sumy długości krawędzi prostopad</w:t>
            </w:r>
            <w:r w:rsidR="0029080B">
              <w:rPr>
                <w:sz w:val="18"/>
                <w:szCs w:val="18"/>
              </w:rPr>
              <w:t>łościanów i krawędzi sześcianów</w:t>
            </w: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>wskazywać w graniastosłupach krawędzie o jednakowej długości:</w:t>
            </w:r>
          </w:p>
          <w:p w:rsidR="001F5918" w:rsidRPr="0029080B" w:rsidRDefault="0029080B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– w rzutach równoległych </w:t>
            </w: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 xml:space="preserve">obliczać sumy krawędzi prostopadłościanów </w:t>
            </w:r>
            <w:r w:rsidR="0029080B">
              <w:rPr>
                <w:sz w:val="18"/>
                <w:szCs w:val="18"/>
              </w:rPr>
              <w:t xml:space="preserve">i sześcianów </w:t>
            </w: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 xml:space="preserve">kreślić siatki </w:t>
            </w:r>
            <w:r w:rsidR="00DB054D">
              <w:rPr>
                <w:sz w:val="18"/>
                <w:szCs w:val="18"/>
              </w:rPr>
              <w:t>prostopadłościanów</w:t>
            </w:r>
            <w:r w:rsidRPr="0029080B">
              <w:rPr>
                <w:sz w:val="18"/>
                <w:szCs w:val="18"/>
              </w:rPr>
              <w:t xml:space="preserve"> na podstawie modelu lub rysunku</w:t>
            </w: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 xml:space="preserve">kleić modele z zaprojektowanych </w:t>
            </w:r>
            <w:r w:rsidR="0029080B">
              <w:rPr>
                <w:sz w:val="18"/>
                <w:szCs w:val="18"/>
              </w:rPr>
              <w:t xml:space="preserve">siatek </w:t>
            </w: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 xml:space="preserve">podać wymiary </w:t>
            </w:r>
            <w:r w:rsidR="007953BF" w:rsidRPr="0029080B">
              <w:rPr>
                <w:sz w:val="18"/>
                <w:szCs w:val="18"/>
              </w:rPr>
              <w:t xml:space="preserve">prostopadłościanów </w:t>
            </w:r>
            <w:r w:rsidRPr="0029080B">
              <w:rPr>
                <w:sz w:val="18"/>
                <w:szCs w:val="18"/>
              </w:rPr>
              <w:t>na podstawie siat</w:t>
            </w:r>
            <w:r w:rsidR="0029080B">
              <w:rPr>
                <w:sz w:val="18"/>
                <w:szCs w:val="18"/>
              </w:rPr>
              <w:t xml:space="preserve">ek </w:t>
            </w: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>obliczać pola po</w:t>
            </w:r>
            <w:r w:rsidR="0029080B">
              <w:rPr>
                <w:sz w:val="18"/>
                <w:szCs w:val="18"/>
              </w:rPr>
              <w:t xml:space="preserve">wierzchni prostopadłościanów </w:t>
            </w:r>
          </w:p>
          <w:p w:rsidR="001F5918" w:rsidRPr="0029080B" w:rsidRDefault="001F5918" w:rsidP="007953BF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293" w:type="dxa"/>
          </w:tcPr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 xml:space="preserve">przedstawiać rzuty  prostopadłościanów </w:t>
            </w:r>
            <w:r w:rsidR="0029080B">
              <w:rPr>
                <w:sz w:val="18"/>
                <w:szCs w:val="18"/>
              </w:rPr>
              <w:t xml:space="preserve">na płaszczyznę </w:t>
            </w: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>kończyć rzuty</w:t>
            </w:r>
            <w:r w:rsidR="0029080B">
              <w:rPr>
                <w:sz w:val="18"/>
                <w:szCs w:val="18"/>
              </w:rPr>
              <w:t xml:space="preserve">  równoległe graniastosłupów </w:t>
            </w: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 xml:space="preserve">projektować siatki graniastosłupów </w:t>
            </w:r>
            <w:r w:rsidR="0029080B">
              <w:rPr>
                <w:sz w:val="18"/>
                <w:szCs w:val="18"/>
              </w:rPr>
              <w:t xml:space="preserve">w skali </w:t>
            </w: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 xml:space="preserve">wskazywać na siatce ściany prostopadłe </w:t>
            </w:r>
            <w:r w:rsidR="0029080B">
              <w:rPr>
                <w:sz w:val="18"/>
                <w:szCs w:val="18"/>
              </w:rPr>
              <w:t xml:space="preserve">i równoległe </w:t>
            </w: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>rozwiązywać zadania tekstowe z zastosowaniem pól powierzc</w:t>
            </w:r>
            <w:r w:rsidR="0029080B">
              <w:rPr>
                <w:sz w:val="18"/>
                <w:szCs w:val="18"/>
              </w:rPr>
              <w:t xml:space="preserve">hni graniastosłupów prostych </w:t>
            </w: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>zam</w:t>
            </w:r>
            <w:r w:rsidR="0029080B">
              <w:rPr>
                <w:sz w:val="18"/>
                <w:szCs w:val="18"/>
              </w:rPr>
              <w:t xml:space="preserve">ieniać jednostki objętości </w:t>
            </w: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 xml:space="preserve">stosować zamianę jednostek objętości w zadaniach tekstowych </w:t>
            </w:r>
          </w:p>
          <w:p w:rsidR="0029080B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>rozwiązywać zadania tekstowe związane z obj</w:t>
            </w:r>
            <w:r w:rsidR="0029080B">
              <w:rPr>
                <w:sz w:val="18"/>
                <w:szCs w:val="18"/>
              </w:rPr>
              <w:t xml:space="preserve">ętościami prostopadłościanów </w:t>
            </w:r>
          </w:p>
          <w:p w:rsidR="0029080B" w:rsidRPr="0029080B" w:rsidRDefault="0029080B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 xml:space="preserve">obliczać długość krawędzi sześcianu, znając sumę wszystkich </w:t>
            </w:r>
            <w:r>
              <w:rPr>
                <w:sz w:val="18"/>
                <w:szCs w:val="18"/>
              </w:rPr>
              <w:t xml:space="preserve">krawędzi </w:t>
            </w:r>
          </w:p>
          <w:p w:rsidR="0029080B" w:rsidRPr="0029080B" w:rsidRDefault="0029080B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 xml:space="preserve">rozwiązywać zadania z treścią dotyczące długości krawędzi prostopadłościanów </w:t>
            </w:r>
            <w:r>
              <w:rPr>
                <w:sz w:val="18"/>
                <w:szCs w:val="18"/>
              </w:rPr>
              <w:t xml:space="preserve">i sześcianów </w:t>
            </w:r>
          </w:p>
          <w:p w:rsidR="0029080B" w:rsidRPr="0029080B" w:rsidRDefault="0029080B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:rsidR="0029080B" w:rsidRPr="0029080B" w:rsidRDefault="0029080B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226" w:type="dxa"/>
            <w:gridSpan w:val="3"/>
          </w:tcPr>
          <w:p w:rsidR="0029080B" w:rsidRPr="0029080B" w:rsidRDefault="0029080B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 xml:space="preserve">rysować wszystkie ściany graniastosłupa prostego mając dwie </w:t>
            </w:r>
            <w:r>
              <w:rPr>
                <w:sz w:val="18"/>
                <w:szCs w:val="18"/>
              </w:rPr>
              <w:t xml:space="preserve">z nich </w:t>
            </w:r>
          </w:p>
          <w:p w:rsidR="0029080B" w:rsidRPr="0029080B" w:rsidRDefault="0029080B" w:rsidP="0029080B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 w:val="18"/>
                <w:szCs w:val="18"/>
              </w:rPr>
            </w:pPr>
            <w:r w:rsidRPr="0029080B">
              <w:rPr>
                <w:iCs/>
                <w:sz w:val="18"/>
                <w:szCs w:val="18"/>
              </w:rPr>
              <w:t>• podawać liczbę sześcianów jednostkowych zawartych w bryle na podstawie j</w:t>
            </w:r>
            <w:r>
              <w:rPr>
                <w:iCs/>
                <w:sz w:val="18"/>
                <w:szCs w:val="18"/>
              </w:rPr>
              <w:t xml:space="preserve">ej widoków z różnych stron </w:t>
            </w:r>
          </w:p>
          <w:p w:rsidR="0029080B" w:rsidRPr="0029080B" w:rsidRDefault="0029080B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 xml:space="preserve">stosować zamianę jednostek objętości w zadaniach tekstowych </w:t>
            </w:r>
          </w:p>
          <w:p w:rsidR="0029080B" w:rsidRPr="0029080B" w:rsidRDefault="0029080B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 xml:space="preserve">rozwiązywać nietypowe zadania tekstowe związane z objętościami </w:t>
            </w:r>
            <w:r>
              <w:rPr>
                <w:sz w:val="18"/>
                <w:szCs w:val="18"/>
              </w:rPr>
              <w:t xml:space="preserve">prostopadłościanów </w:t>
            </w:r>
          </w:p>
          <w:p w:rsidR="0029080B" w:rsidRPr="0029080B" w:rsidRDefault="0029080B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 xml:space="preserve">rozwiązywać zadania tekstowe związane z objętościami graniastosłupów </w:t>
            </w:r>
            <w:r>
              <w:rPr>
                <w:sz w:val="18"/>
                <w:szCs w:val="18"/>
              </w:rPr>
              <w:t xml:space="preserve">prostych </w:t>
            </w:r>
          </w:p>
          <w:p w:rsidR="0029080B" w:rsidRPr="0029080B" w:rsidRDefault="0029080B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>obliczać objętości graniastosłupów p</w:t>
            </w:r>
            <w:r>
              <w:rPr>
                <w:sz w:val="18"/>
                <w:szCs w:val="18"/>
              </w:rPr>
              <w:t xml:space="preserve">rostych o podanych siatkach </w:t>
            </w:r>
          </w:p>
          <w:p w:rsidR="0029080B" w:rsidRPr="0029080B" w:rsidRDefault="0029080B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:rsidR="001F5918" w:rsidRPr="0029080B" w:rsidRDefault="001F5918" w:rsidP="0029080B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761" w:type="dxa"/>
            <w:gridSpan w:val="2"/>
          </w:tcPr>
          <w:p w:rsidR="0029080B" w:rsidRPr="0029080B" w:rsidRDefault="0029080B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>rozpoznawać siatki g</w:t>
            </w:r>
            <w:r>
              <w:rPr>
                <w:sz w:val="18"/>
                <w:szCs w:val="18"/>
              </w:rPr>
              <w:t xml:space="preserve">raniastosłupów </w:t>
            </w:r>
          </w:p>
          <w:p w:rsidR="0029080B" w:rsidRPr="004351E1" w:rsidRDefault="0029080B" w:rsidP="0029080B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4351E1">
              <w:rPr>
                <w:i/>
                <w:iCs/>
                <w:color w:val="FF0000"/>
                <w:sz w:val="18"/>
                <w:szCs w:val="18"/>
              </w:rPr>
              <w:t xml:space="preserve">• </w:t>
            </w:r>
            <w:r w:rsidRPr="004351E1">
              <w:rPr>
                <w:color w:val="FF0000"/>
                <w:sz w:val="18"/>
                <w:szCs w:val="18"/>
              </w:rPr>
              <w:t xml:space="preserve">rysować siatki graniastosłupów ściętych </w:t>
            </w:r>
          </w:p>
          <w:p w:rsidR="0029080B" w:rsidRPr="0029080B" w:rsidRDefault="0029080B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 xml:space="preserve">rozwiązywać zadania tekstowe z zastosowaniem pól powierzchni </w:t>
            </w:r>
            <w:r>
              <w:rPr>
                <w:sz w:val="18"/>
                <w:szCs w:val="18"/>
              </w:rPr>
              <w:t xml:space="preserve">graniastosłupów prostych </w:t>
            </w:r>
          </w:p>
          <w:p w:rsidR="001F5918" w:rsidRPr="0029080B" w:rsidRDefault="0029080B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 xml:space="preserve">obliczać pola powierzchni graniastosłupów złożonych z sześcianów </w:t>
            </w:r>
          </w:p>
          <w:p w:rsidR="0029080B" w:rsidRPr="0029080B" w:rsidRDefault="0029080B" w:rsidP="0029080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9080B">
              <w:rPr>
                <w:i/>
                <w:iCs/>
                <w:sz w:val="18"/>
                <w:szCs w:val="18"/>
              </w:rPr>
              <w:t xml:space="preserve">• </w:t>
            </w:r>
            <w:r w:rsidRPr="0029080B">
              <w:rPr>
                <w:sz w:val="18"/>
                <w:szCs w:val="18"/>
              </w:rPr>
              <w:t xml:space="preserve">rozwiązywać zadania tekstowe związane z objętościami graniastosłupów </w:t>
            </w:r>
            <w:r>
              <w:rPr>
                <w:sz w:val="18"/>
                <w:szCs w:val="18"/>
              </w:rPr>
              <w:t xml:space="preserve">prostych </w:t>
            </w:r>
          </w:p>
          <w:p w:rsidR="0029080B" w:rsidRPr="0029080B" w:rsidRDefault="0029080B" w:rsidP="0029080B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color w:val="000000"/>
                <w:sz w:val="18"/>
                <w:szCs w:val="18"/>
              </w:rPr>
            </w:pPr>
          </w:p>
        </w:tc>
      </w:tr>
    </w:tbl>
    <w:p w:rsidR="00DC28E2" w:rsidRDefault="00DC28E2" w:rsidP="00674B06">
      <w:pPr>
        <w:spacing w:after="0" w:line="240" w:lineRule="auto"/>
        <w:rPr>
          <w:sz w:val="22"/>
        </w:rPr>
      </w:pPr>
    </w:p>
    <w:p w:rsidR="00DC28E2" w:rsidRDefault="00DC28E2" w:rsidP="00674B06">
      <w:pPr>
        <w:spacing w:after="0" w:line="240" w:lineRule="auto"/>
        <w:rPr>
          <w:sz w:val="22"/>
        </w:rPr>
      </w:pPr>
    </w:p>
    <w:p w:rsidR="00674B06" w:rsidRPr="00590361" w:rsidRDefault="00674B06" w:rsidP="00674B06">
      <w:pPr>
        <w:spacing w:after="0" w:line="240" w:lineRule="auto"/>
        <w:rPr>
          <w:sz w:val="22"/>
        </w:rPr>
      </w:pPr>
      <w:r w:rsidRPr="00590361">
        <w:rPr>
          <w:sz w:val="22"/>
        </w:rPr>
        <w:t>Uczeń, aby uzyskać ocenę celującą powinien także:</w:t>
      </w:r>
    </w:p>
    <w:p w:rsidR="00674B06" w:rsidRPr="00590361" w:rsidRDefault="00674B06" w:rsidP="00674B06">
      <w:pPr>
        <w:pStyle w:val="Akapitzlist"/>
        <w:numPr>
          <w:ilvl w:val="0"/>
          <w:numId w:val="1"/>
        </w:numPr>
        <w:spacing w:after="0" w:line="240" w:lineRule="auto"/>
        <w:rPr>
          <w:sz w:val="22"/>
        </w:rPr>
      </w:pPr>
      <w:r w:rsidRPr="00590361">
        <w:rPr>
          <w:sz w:val="22"/>
        </w:rPr>
        <w:t xml:space="preserve"> posiadać wiedzę i umiejętności znacznie wykraczające poza program, samodzielnie i twórczo rozwijać własne zainteresowania</w:t>
      </w:r>
    </w:p>
    <w:p w:rsidR="00674B06" w:rsidRPr="00590361" w:rsidRDefault="00674B06" w:rsidP="00674B06">
      <w:pPr>
        <w:pStyle w:val="Akapitzlist"/>
        <w:numPr>
          <w:ilvl w:val="0"/>
          <w:numId w:val="1"/>
        </w:numPr>
        <w:spacing w:after="0" w:line="240" w:lineRule="auto"/>
        <w:rPr>
          <w:sz w:val="22"/>
        </w:rPr>
      </w:pPr>
      <w:r w:rsidRPr="00590361">
        <w:rPr>
          <w:sz w:val="22"/>
        </w:rPr>
        <w:t>brać udział w konkursach matematycznych zdobywając czołowe miejsca.</w:t>
      </w:r>
    </w:p>
    <w:p w:rsidR="00674B06" w:rsidRPr="00590361" w:rsidRDefault="00674B06" w:rsidP="00674B06">
      <w:pPr>
        <w:spacing w:after="0" w:line="240" w:lineRule="auto"/>
        <w:rPr>
          <w:sz w:val="22"/>
        </w:rPr>
      </w:pPr>
      <w:r w:rsidRPr="00590361">
        <w:rPr>
          <w:sz w:val="22"/>
        </w:rPr>
        <w:t>Ocenę niedostateczną otrzymuje uczeń, który nie opanował podstawowych wiadomości i umiejętności na ocenę dopuszczającą.</w:t>
      </w:r>
    </w:p>
    <w:p w:rsidR="001F5918" w:rsidRDefault="001F5918"/>
    <w:sectPr w:rsidR="001F5918" w:rsidSect="001F5918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82837"/>
    <w:multiLevelType w:val="hybridMultilevel"/>
    <w:tmpl w:val="A23A21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74B06"/>
    <w:rsid w:val="00133C92"/>
    <w:rsid w:val="00152396"/>
    <w:rsid w:val="001F5918"/>
    <w:rsid w:val="00272A2D"/>
    <w:rsid w:val="0029080B"/>
    <w:rsid w:val="002E55B1"/>
    <w:rsid w:val="002F3B80"/>
    <w:rsid w:val="00321F28"/>
    <w:rsid w:val="004351E1"/>
    <w:rsid w:val="00466389"/>
    <w:rsid w:val="004F70C1"/>
    <w:rsid w:val="00566B9B"/>
    <w:rsid w:val="0060573E"/>
    <w:rsid w:val="00674B06"/>
    <w:rsid w:val="00777207"/>
    <w:rsid w:val="007953A9"/>
    <w:rsid w:val="007953BF"/>
    <w:rsid w:val="0088424C"/>
    <w:rsid w:val="009302B6"/>
    <w:rsid w:val="00943BCC"/>
    <w:rsid w:val="009B6E9F"/>
    <w:rsid w:val="00A53ED5"/>
    <w:rsid w:val="00B01159"/>
    <w:rsid w:val="00B123FB"/>
    <w:rsid w:val="00BB3200"/>
    <w:rsid w:val="00C06E1C"/>
    <w:rsid w:val="00C21BB5"/>
    <w:rsid w:val="00CB1465"/>
    <w:rsid w:val="00CC4E77"/>
    <w:rsid w:val="00D10C9A"/>
    <w:rsid w:val="00D569A0"/>
    <w:rsid w:val="00D64EB5"/>
    <w:rsid w:val="00DB054D"/>
    <w:rsid w:val="00DC22B7"/>
    <w:rsid w:val="00DC28E2"/>
    <w:rsid w:val="00EC15D4"/>
    <w:rsid w:val="00ED148E"/>
    <w:rsid w:val="00F03539"/>
    <w:rsid w:val="00F26A47"/>
    <w:rsid w:val="00F97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4B06"/>
    <w:rPr>
      <w:rFonts w:ascii="Times New Roman" w:eastAsia="Calibri" w:hAnsi="Times New Roman" w:cs="Times New Roman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4B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DFE48-A88C-41AA-8F62-1B36C20DF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3250</Words>
  <Characters>19503</Characters>
  <Application>Microsoft Office Word</Application>
  <DocSecurity>4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Hp</cp:lastModifiedBy>
  <cp:revision>2</cp:revision>
  <dcterms:created xsi:type="dcterms:W3CDTF">2016-09-03T16:30:00Z</dcterms:created>
  <dcterms:modified xsi:type="dcterms:W3CDTF">2016-09-03T16:30:00Z</dcterms:modified>
</cp:coreProperties>
</file>